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25" w:rsidRPr="000F66E3" w:rsidRDefault="00260825" w:rsidP="00C45BA7">
      <w:pPr>
        <w:widowControl/>
        <w:suppressAutoHyphens/>
        <w:autoSpaceDE/>
        <w:autoSpaceDN/>
        <w:adjustRightInd/>
        <w:ind w:firstLine="0"/>
        <w:jc w:val="center"/>
        <w:rPr>
          <w:rFonts w:ascii="Times New Roman" w:hAnsi="Times New Roman" w:cs="Times New Roman"/>
          <w:b/>
          <w:snapToGrid w:val="0"/>
          <w:sz w:val="28"/>
          <w:szCs w:val="28"/>
          <w:lang w:eastAsia="zh-CN"/>
        </w:rPr>
      </w:pPr>
      <w:r w:rsidRPr="000F66E3">
        <w:rPr>
          <w:rFonts w:ascii="Times New Roman" w:hAnsi="Times New Roman" w:cs="Times New Roman"/>
          <w:b/>
          <w:snapToGrid w:val="0"/>
          <w:sz w:val="28"/>
          <w:szCs w:val="28"/>
          <w:lang w:eastAsia="zh-CN"/>
        </w:rPr>
        <w:t>КОНТРАКТ № ________</w:t>
      </w:r>
    </w:p>
    <w:p w:rsidR="00260825" w:rsidRPr="000F66E3" w:rsidRDefault="00260825" w:rsidP="00C45BA7">
      <w:pPr>
        <w:keepNext/>
        <w:keepLines/>
        <w:suppressLineNumbers/>
        <w:suppressAutoHyphens/>
        <w:autoSpaceDE/>
        <w:autoSpaceDN/>
        <w:adjustRightInd/>
        <w:ind w:firstLine="0"/>
        <w:jc w:val="center"/>
        <w:rPr>
          <w:rFonts w:ascii="Times New Roman" w:hAnsi="Times New Roman" w:cs="Times New Roman"/>
          <w:b/>
          <w:sz w:val="28"/>
          <w:szCs w:val="28"/>
          <w:lang w:eastAsia="zh-CN"/>
        </w:rPr>
      </w:pPr>
      <w:r w:rsidRPr="000F66E3">
        <w:rPr>
          <w:rFonts w:ascii="Times New Roman" w:hAnsi="Times New Roman" w:cs="Times New Roman"/>
          <w:b/>
          <w:snapToGrid w:val="0"/>
          <w:sz w:val="28"/>
          <w:szCs w:val="28"/>
          <w:lang w:eastAsia="zh-CN"/>
        </w:rPr>
        <w:t xml:space="preserve">на </w:t>
      </w:r>
      <w:r w:rsidRPr="000F66E3">
        <w:rPr>
          <w:rFonts w:ascii="Times New Roman" w:hAnsi="Times New Roman" w:cs="Times New Roman"/>
          <w:b/>
          <w:sz w:val="28"/>
          <w:szCs w:val="28"/>
          <w:lang w:eastAsia="zh-CN"/>
        </w:rPr>
        <w:t xml:space="preserve">оказание метрологических услуг </w:t>
      </w:r>
    </w:p>
    <w:p w:rsidR="00260825" w:rsidRPr="000F66E3" w:rsidRDefault="00260825" w:rsidP="00C45BA7">
      <w:pPr>
        <w:keepNext/>
        <w:keepLines/>
        <w:suppressLineNumbers/>
        <w:suppressAutoHyphens/>
        <w:autoSpaceDE/>
        <w:autoSpaceDN/>
        <w:adjustRightInd/>
        <w:ind w:firstLine="0"/>
        <w:jc w:val="center"/>
        <w:rPr>
          <w:rFonts w:ascii="Times New Roman" w:hAnsi="Times New Roman" w:cs="Times New Roman"/>
          <w:b/>
          <w:sz w:val="28"/>
          <w:szCs w:val="28"/>
          <w:lang w:eastAsia="zh-CN"/>
        </w:rPr>
      </w:pPr>
    </w:p>
    <w:p w:rsidR="00260825" w:rsidRPr="000F66E3" w:rsidRDefault="00260825" w:rsidP="00C45BA7">
      <w:pPr>
        <w:widowControl/>
        <w:suppressAutoHyphens/>
        <w:autoSpaceDE/>
        <w:autoSpaceDN/>
        <w:adjustRightInd/>
        <w:ind w:firstLine="0"/>
        <w:jc w:val="center"/>
        <w:rPr>
          <w:rFonts w:ascii="Times New Roman" w:hAnsi="Times New Roman" w:cs="Times New Roman"/>
          <w:snapToGrid w:val="0"/>
          <w:sz w:val="28"/>
          <w:szCs w:val="28"/>
          <w:lang w:eastAsia="zh-CN"/>
        </w:rPr>
      </w:pPr>
      <w:r w:rsidRPr="000F66E3">
        <w:rPr>
          <w:rFonts w:ascii="Times New Roman" w:hAnsi="Times New Roman" w:cs="Times New Roman"/>
          <w:snapToGrid w:val="0"/>
          <w:sz w:val="28"/>
          <w:szCs w:val="28"/>
          <w:lang w:eastAsia="zh-CN"/>
        </w:rPr>
        <w:t>г. Симферополь</w:t>
      </w:r>
      <w:r w:rsidRPr="000F66E3">
        <w:rPr>
          <w:rFonts w:ascii="Times New Roman" w:hAnsi="Times New Roman" w:cs="Times New Roman"/>
          <w:snapToGrid w:val="0"/>
          <w:sz w:val="28"/>
          <w:szCs w:val="28"/>
          <w:lang w:eastAsia="zh-CN"/>
        </w:rPr>
        <w:tab/>
      </w:r>
      <w:r w:rsidRPr="000F66E3">
        <w:rPr>
          <w:rFonts w:ascii="Times New Roman" w:hAnsi="Times New Roman" w:cs="Times New Roman"/>
          <w:snapToGrid w:val="0"/>
          <w:sz w:val="28"/>
          <w:szCs w:val="28"/>
          <w:lang w:eastAsia="zh-CN"/>
        </w:rPr>
        <w:tab/>
        <w:t xml:space="preserve">                 </w:t>
      </w:r>
      <w:r w:rsidR="00C45BA7" w:rsidRPr="000F66E3">
        <w:rPr>
          <w:rFonts w:ascii="Times New Roman" w:hAnsi="Times New Roman" w:cs="Times New Roman"/>
          <w:snapToGrid w:val="0"/>
          <w:sz w:val="28"/>
          <w:szCs w:val="28"/>
          <w:lang w:eastAsia="zh-CN"/>
        </w:rPr>
        <w:t xml:space="preserve">               </w:t>
      </w:r>
      <w:r w:rsidRPr="000F66E3">
        <w:rPr>
          <w:rFonts w:ascii="Times New Roman" w:hAnsi="Times New Roman" w:cs="Times New Roman"/>
          <w:snapToGrid w:val="0"/>
          <w:sz w:val="28"/>
          <w:szCs w:val="28"/>
          <w:lang w:eastAsia="zh-CN"/>
        </w:rPr>
        <w:t xml:space="preserve">           «_______» _______________ </w:t>
      </w:r>
      <w:proofErr w:type="gramStart"/>
      <w:r w:rsidRPr="000F66E3">
        <w:rPr>
          <w:rFonts w:ascii="Times New Roman" w:hAnsi="Times New Roman" w:cs="Times New Roman"/>
          <w:snapToGrid w:val="0"/>
          <w:sz w:val="28"/>
          <w:szCs w:val="28"/>
          <w:lang w:eastAsia="zh-CN"/>
        </w:rPr>
        <w:t>г</w:t>
      </w:r>
      <w:proofErr w:type="gramEnd"/>
      <w:r w:rsidRPr="000F66E3">
        <w:rPr>
          <w:rFonts w:ascii="Times New Roman" w:hAnsi="Times New Roman" w:cs="Times New Roman"/>
          <w:snapToGrid w:val="0"/>
          <w:sz w:val="28"/>
          <w:szCs w:val="28"/>
          <w:lang w:eastAsia="zh-CN"/>
        </w:rPr>
        <w:t>.</w:t>
      </w:r>
    </w:p>
    <w:p w:rsidR="00260825" w:rsidRPr="000F66E3" w:rsidRDefault="00260825" w:rsidP="00C45BA7">
      <w:pPr>
        <w:widowControl/>
        <w:suppressAutoHyphens/>
        <w:autoSpaceDE/>
        <w:autoSpaceDN/>
        <w:adjustRightInd/>
        <w:ind w:firstLine="0"/>
        <w:jc w:val="left"/>
        <w:rPr>
          <w:rFonts w:ascii="Times New Roman" w:hAnsi="Times New Roman" w:cs="Times New Roman"/>
          <w:b/>
          <w:sz w:val="28"/>
          <w:szCs w:val="28"/>
          <w:lang w:eastAsia="zh-CN"/>
        </w:rPr>
      </w:pPr>
    </w:p>
    <w:p w:rsidR="00260825" w:rsidRPr="000F66E3" w:rsidRDefault="00260825" w:rsidP="00C45BA7">
      <w:pPr>
        <w:widowControl/>
        <w:suppressAutoHyphens/>
        <w:autoSpaceDE/>
        <w:autoSpaceDN/>
        <w:adjustRightInd/>
        <w:ind w:firstLine="567"/>
        <w:rPr>
          <w:rFonts w:ascii="Times New Roman" w:hAnsi="Times New Roman" w:cs="Times New Roman"/>
          <w:sz w:val="28"/>
          <w:szCs w:val="28"/>
          <w:lang w:eastAsia="zh-CN"/>
        </w:rPr>
      </w:pPr>
      <w:proofErr w:type="gramStart"/>
      <w:r w:rsidRPr="000F66E3">
        <w:rPr>
          <w:rFonts w:ascii="Times New Roman" w:eastAsia="Calibri" w:hAnsi="Times New Roman" w:cs="Times New Roman"/>
          <w:sz w:val="28"/>
          <w:szCs w:val="28"/>
          <w:lang w:eastAsia="zh-CN"/>
        </w:rPr>
        <w:t>___________________________________, именуемое в дальнейшем Заказчик, в лице _______________________________</w:t>
      </w:r>
      <w:r w:rsidRPr="000F66E3">
        <w:rPr>
          <w:rFonts w:ascii="Times New Roman" w:hAnsi="Times New Roman" w:cs="Times New Roman"/>
          <w:sz w:val="28"/>
          <w:szCs w:val="28"/>
          <w:lang w:eastAsia="zh-CN"/>
        </w:rPr>
        <w:t xml:space="preserve">, действующего на основании 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(далее – ФБУ «Крымский ЦСМ»), именуемое в дальнейшем «Исполнитель», в лице </w:t>
      </w:r>
      <w:r w:rsidR="00824B13" w:rsidRPr="000F66E3">
        <w:rPr>
          <w:rFonts w:ascii="Times New Roman" w:hAnsi="Times New Roman" w:cs="Times New Roman"/>
          <w:sz w:val="28"/>
          <w:szCs w:val="28"/>
          <w:lang w:eastAsia="zh-CN"/>
        </w:rPr>
        <w:t>________________________________________</w:t>
      </w:r>
      <w:r w:rsidRPr="000F66E3">
        <w:rPr>
          <w:rFonts w:ascii="Times New Roman" w:hAnsi="Times New Roman" w:cs="Times New Roman"/>
          <w:sz w:val="28"/>
          <w:szCs w:val="28"/>
          <w:lang w:eastAsia="zh-CN"/>
        </w:rPr>
        <w:t xml:space="preserve">, действующего на основании </w:t>
      </w:r>
      <w:r w:rsidR="00824B13" w:rsidRPr="000F66E3">
        <w:rPr>
          <w:rFonts w:ascii="Times New Roman" w:hAnsi="Times New Roman" w:cs="Times New Roman"/>
          <w:sz w:val="28"/>
          <w:szCs w:val="28"/>
          <w:lang w:eastAsia="zh-CN"/>
        </w:rPr>
        <w:t>________________________</w:t>
      </w:r>
      <w:r w:rsidRPr="000F66E3">
        <w:rPr>
          <w:rFonts w:ascii="Times New Roman" w:hAnsi="Times New Roman" w:cs="Times New Roman"/>
          <w:sz w:val="28"/>
          <w:szCs w:val="28"/>
          <w:lang w:eastAsia="zh-CN"/>
        </w:rPr>
        <w:t xml:space="preserve">, с другой стороны, </w:t>
      </w:r>
      <w:r w:rsidRPr="000F66E3">
        <w:rPr>
          <w:rFonts w:ascii="Times New Roman" w:hAnsi="Times New Roman" w:cs="Times New Roman"/>
          <w:spacing w:val="-1"/>
          <w:sz w:val="28"/>
          <w:szCs w:val="28"/>
          <w:lang w:eastAsia="zh-CN"/>
        </w:rPr>
        <w:t>совместно именуемые «Стороны»</w:t>
      </w:r>
      <w:r w:rsidRPr="000F66E3">
        <w:rPr>
          <w:rFonts w:ascii="Times New Roman" w:hAnsi="Times New Roman" w:cs="Times New Roman"/>
          <w:sz w:val="28"/>
          <w:szCs w:val="28"/>
          <w:lang w:eastAsia="zh-CN"/>
        </w:rPr>
        <w:t>, с соблюдением требований Гражданского кодекса Российской Федерации, Федерального закона от 05.04.2013 № 44-ФЗ «О контрактной системе</w:t>
      </w:r>
      <w:proofErr w:type="gramEnd"/>
      <w:r w:rsidRPr="000F66E3">
        <w:rPr>
          <w:rFonts w:ascii="Times New Roman" w:hAnsi="Times New Roman" w:cs="Times New Roman"/>
          <w:sz w:val="28"/>
          <w:szCs w:val="28"/>
          <w:lang w:eastAsia="zh-CN"/>
        </w:rPr>
        <w:t xml:space="preserve"> в сфере закупок товаров, работ, услуг для обеспечения государственных и муниципальных нужд» (далее – Федеральный закон № 44-ФЗ), на условиях, указанных в извещении о проведении электронного аукциона и документации (номер извещения ___________________), согласно протоколу</w:t>
      </w:r>
      <w:r w:rsidR="00DD2DC4" w:rsidRPr="000F66E3">
        <w:rPr>
          <w:rFonts w:ascii="Times New Roman" w:hAnsi="Times New Roman" w:cs="Times New Roman"/>
          <w:sz w:val="28"/>
          <w:szCs w:val="28"/>
          <w:lang w:eastAsia="zh-CN"/>
        </w:rPr>
        <w:t xml:space="preserve"> </w:t>
      </w:r>
      <w:r w:rsidRPr="000F66E3">
        <w:rPr>
          <w:rFonts w:ascii="Times New Roman" w:hAnsi="Times New Roman" w:cs="Times New Roman"/>
          <w:bCs/>
          <w:iCs/>
          <w:sz w:val="28"/>
          <w:szCs w:val="28"/>
          <w:lang w:eastAsia="zh-CN"/>
        </w:rPr>
        <w:t xml:space="preserve">рассмотрения единственной заявки на участие в электронном аукционе </w:t>
      </w:r>
      <w:proofErr w:type="gramStart"/>
      <w:r w:rsidRPr="000F66E3">
        <w:rPr>
          <w:rFonts w:ascii="Times New Roman" w:hAnsi="Times New Roman" w:cs="Times New Roman"/>
          <w:bCs/>
          <w:iCs/>
          <w:sz w:val="28"/>
          <w:szCs w:val="28"/>
          <w:lang w:eastAsia="zh-CN"/>
        </w:rPr>
        <w:t>от</w:t>
      </w:r>
      <w:proofErr w:type="gramEnd"/>
      <w:r w:rsidRPr="000F66E3">
        <w:rPr>
          <w:rFonts w:ascii="Times New Roman" w:hAnsi="Times New Roman" w:cs="Times New Roman"/>
          <w:bCs/>
          <w:iCs/>
          <w:sz w:val="28"/>
          <w:szCs w:val="28"/>
          <w:lang w:eastAsia="zh-CN"/>
        </w:rPr>
        <w:t xml:space="preserve"> _________ №__________________________</w:t>
      </w:r>
      <w:r w:rsidRPr="000F66E3">
        <w:rPr>
          <w:rFonts w:ascii="Times New Roman" w:hAnsi="Times New Roman" w:cs="Times New Roman"/>
          <w:sz w:val="28"/>
          <w:szCs w:val="28"/>
          <w:lang w:eastAsia="zh-CN"/>
        </w:rPr>
        <w:t>, заключили настоящий контракт о нижеследующем:</w:t>
      </w:r>
    </w:p>
    <w:p w:rsidR="00260825" w:rsidRPr="000F66E3" w:rsidRDefault="00260825" w:rsidP="00C45BA7">
      <w:pPr>
        <w:widowControl/>
        <w:suppressAutoHyphens/>
        <w:autoSpaceDE/>
        <w:autoSpaceDN/>
        <w:adjustRightInd/>
        <w:ind w:firstLine="0"/>
        <w:jc w:val="center"/>
        <w:rPr>
          <w:rFonts w:ascii="Times New Roman" w:hAnsi="Times New Roman" w:cs="Times New Roman"/>
          <w:b/>
          <w:snapToGrid w:val="0"/>
          <w:sz w:val="28"/>
          <w:szCs w:val="28"/>
          <w:lang w:eastAsia="zh-CN"/>
        </w:rPr>
      </w:pPr>
      <w:r w:rsidRPr="000F66E3">
        <w:rPr>
          <w:rFonts w:ascii="Times New Roman" w:hAnsi="Times New Roman" w:cs="Times New Roman"/>
          <w:b/>
          <w:snapToGrid w:val="0"/>
          <w:sz w:val="28"/>
          <w:szCs w:val="28"/>
          <w:lang w:eastAsia="zh-CN"/>
        </w:rPr>
        <w:t>1. ПРЕДМЕТ КОНТРАКТА</w:t>
      </w:r>
    </w:p>
    <w:p w:rsidR="00260825" w:rsidRPr="000F66E3" w:rsidRDefault="00260825" w:rsidP="00C45BA7">
      <w:pPr>
        <w:widowControl/>
        <w:tabs>
          <w:tab w:val="left" w:pos="475"/>
          <w:tab w:val="center" w:pos="4960"/>
        </w:tabs>
        <w:suppressAutoHyphens/>
        <w:autoSpaceDE/>
        <w:autoSpaceDN/>
        <w:adjustRightInd/>
        <w:ind w:firstLine="851"/>
        <w:rPr>
          <w:rFonts w:ascii="Times New Roman" w:hAnsi="Times New Roman" w:cs="Times New Roman"/>
          <w:color w:val="000000"/>
          <w:sz w:val="28"/>
          <w:szCs w:val="28"/>
          <w:lang w:eastAsia="zh-CN"/>
        </w:rPr>
      </w:pPr>
      <w:r w:rsidRPr="000F66E3">
        <w:rPr>
          <w:rFonts w:ascii="Times New Roman" w:hAnsi="Times New Roman" w:cs="Times New Roman"/>
          <w:sz w:val="28"/>
          <w:szCs w:val="28"/>
          <w:lang w:eastAsia="zh-CN"/>
        </w:rPr>
        <w:tab/>
        <w:t xml:space="preserve">1.1. По условиям настоящего контракта Исполнитель обязуется оказать метрологические услуги (выполнить работы) (ИКЗ </w:t>
      </w:r>
      <w:r w:rsidRPr="000F66E3">
        <w:rPr>
          <w:rFonts w:ascii="Times New Roman" w:hAnsi="Times New Roman" w:cs="Times New Roman"/>
          <w:bCs/>
          <w:sz w:val="28"/>
          <w:szCs w:val="28"/>
          <w:lang w:eastAsia="zh-CN"/>
        </w:rPr>
        <w:t>______________________</w:t>
      </w:r>
      <w:r w:rsidR="00DD2DC4" w:rsidRPr="000F66E3">
        <w:rPr>
          <w:rFonts w:ascii="Times New Roman" w:hAnsi="Times New Roman" w:cs="Times New Roman"/>
          <w:sz w:val="28"/>
          <w:szCs w:val="28"/>
          <w:lang w:eastAsia="zh-CN"/>
        </w:rPr>
        <w:t>), (</w:t>
      </w:r>
      <w:r w:rsidRPr="000F66E3">
        <w:rPr>
          <w:rFonts w:ascii="Times New Roman" w:hAnsi="Times New Roman" w:cs="Times New Roman"/>
          <w:sz w:val="28"/>
          <w:szCs w:val="28"/>
          <w:lang w:eastAsia="zh-CN"/>
        </w:rPr>
        <w:t>далее - услуга) в соответствии со Спецификацией (Приложение №1) и с Техническим заданием (Приложение № 2),</w:t>
      </w:r>
      <w:r w:rsidRPr="000F66E3">
        <w:rPr>
          <w:rFonts w:ascii="Times New Roman" w:hAnsi="Times New Roman" w:cs="Times New Roman"/>
          <w:color w:val="FF0000"/>
          <w:sz w:val="28"/>
          <w:szCs w:val="28"/>
          <w:lang w:eastAsia="zh-CN"/>
        </w:rPr>
        <w:t xml:space="preserve"> </w:t>
      </w:r>
      <w:r w:rsidRPr="000F66E3">
        <w:rPr>
          <w:rFonts w:ascii="Times New Roman" w:hAnsi="Times New Roman" w:cs="Times New Roman"/>
          <w:sz w:val="28"/>
          <w:szCs w:val="28"/>
          <w:lang w:eastAsia="zh-CN"/>
        </w:rPr>
        <w:t xml:space="preserve">являющимися неотъемлемой частью настоящего контракта, </w:t>
      </w:r>
      <w:r w:rsidRPr="000F66E3">
        <w:rPr>
          <w:rFonts w:ascii="Times New Roman" w:hAnsi="Times New Roman" w:cs="Times New Roman"/>
          <w:color w:val="000000"/>
          <w:sz w:val="28"/>
          <w:szCs w:val="28"/>
          <w:lang w:eastAsia="zh-CN"/>
        </w:rPr>
        <w:t>а Заказчик обязуется принять и оплатить оказанные услуги.</w:t>
      </w:r>
    </w:p>
    <w:p w:rsidR="00260825" w:rsidRPr="000F66E3" w:rsidRDefault="00260825" w:rsidP="00C45BA7">
      <w:pPr>
        <w:widowControl/>
        <w:tabs>
          <w:tab w:val="left" w:pos="475"/>
          <w:tab w:val="center" w:pos="4960"/>
        </w:tabs>
        <w:suppressAutoHyphens/>
        <w:autoSpaceDE/>
        <w:autoSpaceDN/>
        <w:adjustRightInd/>
        <w:ind w:firstLine="851"/>
        <w:rPr>
          <w:rFonts w:ascii="Times New Roman" w:hAnsi="Times New Roman" w:cs="Times New Roman"/>
          <w:sz w:val="28"/>
          <w:szCs w:val="28"/>
        </w:rPr>
      </w:pPr>
      <w:r w:rsidRPr="000F66E3">
        <w:rPr>
          <w:rFonts w:ascii="Times New Roman" w:hAnsi="Times New Roman" w:cs="Times New Roman"/>
          <w:sz w:val="28"/>
          <w:szCs w:val="28"/>
        </w:rPr>
        <w:t>1.2.</w:t>
      </w:r>
      <w:r w:rsidRPr="000F66E3">
        <w:rPr>
          <w:rFonts w:ascii="Times New Roman" w:hAnsi="Times New Roman" w:cs="Times New Roman"/>
          <w:sz w:val="28"/>
          <w:szCs w:val="28"/>
          <w:lang w:eastAsia="zh-CN"/>
        </w:rPr>
        <w:t xml:space="preserve"> </w:t>
      </w:r>
      <w:r w:rsidRPr="000F66E3">
        <w:rPr>
          <w:rFonts w:ascii="Times New Roman" w:hAnsi="Times New Roman" w:cs="Times New Roman"/>
          <w:sz w:val="28"/>
          <w:szCs w:val="28"/>
        </w:rPr>
        <w:t>Источник финансирования: за счет средств ______________________.</w:t>
      </w:r>
    </w:p>
    <w:p w:rsidR="00260825" w:rsidRPr="000F66E3" w:rsidRDefault="00260825" w:rsidP="00C45BA7">
      <w:pPr>
        <w:widowControl/>
        <w:suppressAutoHyphens/>
        <w:autoSpaceDE/>
        <w:autoSpaceDN/>
        <w:adjustRightInd/>
        <w:ind w:right="-55" w:firstLine="851"/>
        <w:rPr>
          <w:rFonts w:ascii="Times New Roman" w:hAnsi="Times New Roman" w:cs="Times New Roman"/>
          <w:sz w:val="28"/>
          <w:szCs w:val="28"/>
        </w:rPr>
      </w:pPr>
      <w:r w:rsidRPr="000F66E3">
        <w:rPr>
          <w:rFonts w:ascii="Times New Roman" w:hAnsi="Times New Roman" w:cs="Times New Roman"/>
          <w:sz w:val="28"/>
          <w:szCs w:val="28"/>
        </w:rPr>
        <w:t>1.3</w:t>
      </w:r>
      <w:r w:rsidR="00B5003B">
        <w:rPr>
          <w:rFonts w:ascii="Times New Roman" w:hAnsi="Times New Roman" w:cs="Times New Roman"/>
          <w:sz w:val="28"/>
          <w:szCs w:val="28"/>
        </w:rPr>
        <w:t>.</w:t>
      </w:r>
      <w:r w:rsidRPr="000F66E3">
        <w:rPr>
          <w:rFonts w:ascii="Times New Roman" w:hAnsi="Times New Roman" w:cs="Times New Roman"/>
          <w:sz w:val="28"/>
          <w:szCs w:val="28"/>
        </w:rPr>
        <w:t xml:space="preserve"> Метрологические услуги (работы) осуществляются в соответствии с требованиями действующих нормативно-правовых актов.</w:t>
      </w:r>
    </w:p>
    <w:p w:rsidR="00260825" w:rsidRPr="000F66E3" w:rsidRDefault="00260825" w:rsidP="00C45BA7">
      <w:pPr>
        <w:widowControl/>
        <w:suppressAutoHyphens/>
        <w:autoSpaceDE/>
        <w:autoSpaceDN/>
        <w:adjustRightInd/>
        <w:ind w:firstLine="0"/>
        <w:jc w:val="center"/>
        <w:rPr>
          <w:rFonts w:ascii="Times New Roman" w:hAnsi="Times New Roman" w:cs="Times New Roman"/>
          <w:b/>
          <w:snapToGrid w:val="0"/>
          <w:sz w:val="28"/>
          <w:szCs w:val="28"/>
          <w:lang w:eastAsia="zh-CN"/>
        </w:rPr>
      </w:pPr>
      <w:r w:rsidRPr="000F66E3">
        <w:rPr>
          <w:rFonts w:ascii="Times New Roman" w:hAnsi="Times New Roman" w:cs="Times New Roman"/>
          <w:b/>
          <w:snapToGrid w:val="0"/>
          <w:sz w:val="28"/>
          <w:szCs w:val="28"/>
          <w:lang w:eastAsia="zh-CN"/>
        </w:rPr>
        <w:t>2. ЦЕНА КОНТРАКТА</w:t>
      </w:r>
    </w:p>
    <w:p w:rsidR="00260825" w:rsidRPr="000F66E3" w:rsidRDefault="00260825" w:rsidP="00C45BA7">
      <w:pPr>
        <w:suppressAutoHyphens/>
        <w:autoSpaceDE/>
        <w:autoSpaceDN/>
        <w:adjustRightInd/>
        <w:ind w:firstLine="567"/>
        <w:rPr>
          <w:rFonts w:ascii="Times New Roman" w:hAnsi="Times New Roman" w:cs="Times New Roman"/>
          <w:b/>
          <w:snapToGrid w:val="0"/>
          <w:sz w:val="28"/>
          <w:szCs w:val="28"/>
        </w:rPr>
      </w:pPr>
      <w:r w:rsidRPr="000F66E3">
        <w:rPr>
          <w:rFonts w:ascii="Times New Roman" w:hAnsi="Times New Roman" w:cs="Times New Roman"/>
          <w:snapToGrid w:val="0"/>
          <w:sz w:val="28"/>
          <w:szCs w:val="28"/>
        </w:rPr>
        <w:t>2.1. Цена контракта составляет _________________ руб</w:t>
      </w:r>
      <w:proofErr w:type="gramStart"/>
      <w:r w:rsidRPr="000F66E3">
        <w:rPr>
          <w:rFonts w:ascii="Times New Roman" w:hAnsi="Times New Roman" w:cs="Times New Roman"/>
          <w:snapToGrid w:val="0"/>
          <w:sz w:val="28"/>
          <w:szCs w:val="28"/>
        </w:rPr>
        <w:t xml:space="preserve">. (___________________________), </w:t>
      </w:r>
      <w:proofErr w:type="gramEnd"/>
      <w:r w:rsidRPr="000F66E3">
        <w:rPr>
          <w:rFonts w:ascii="Times New Roman" w:hAnsi="Times New Roman" w:cs="Times New Roman"/>
          <w:snapToGrid w:val="0"/>
          <w:sz w:val="28"/>
          <w:szCs w:val="28"/>
        </w:rPr>
        <w:t>в том числе НДС 20% - _____________ руб. (________________________________________).</w:t>
      </w:r>
    </w:p>
    <w:p w:rsidR="00260825" w:rsidRPr="000F66E3" w:rsidRDefault="00260825" w:rsidP="00C45BA7">
      <w:pPr>
        <w:widowControl/>
        <w:suppressAutoHyphens/>
        <w:ind w:firstLine="709"/>
        <w:rPr>
          <w:rFonts w:ascii="Times New Roman" w:hAnsi="Times New Roman" w:cs="Times New Roman"/>
          <w:sz w:val="28"/>
          <w:szCs w:val="28"/>
          <w:lang w:eastAsia="zh-CN"/>
        </w:rPr>
      </w:pPr>
      <w:r w:rsidRPr="000F66E3">
        <w:rPr>
          <w:rFonts w:ascii="Times New Roman" w:hAnsi="Times New Roman" w:cs="Times New Roman"/>
          <w:sz w:val="28"/>
          <w:szCs w:val="28"/>
          <w:lang w:eastAsia="zh-CN"/>
        </w:rPr>
        <w:t>2.2. Цена контракта, указанная в пункте 2.1 раздела 2 настоящего контракта, является твердой и определяется на весь срок его исполнения. Цена за единицу услуги указана в спецификации (Приложение № 1), являющейся неотъемлемой частью контракта.</w:t>
      </w:r>
    </w:p>
    <w:p w:rsidR="00260825" w:rsidRPr="000F66E3" w:rsidRDefault="00260825" w:rsidP="00C45BA7">
      <w:pPr>
        <w:widowControl/>
        <w:suppressAutoHyphens/>
        <w:ind w:firstLine="709"/>
        <w:rPr>
          <w:rFonts w:ascii="Times New Roman" w:hAnsi="Times New Roman" w:cs="Times New Roman"/>
          <w:sz w:val="28"/>
          <w:szCs w:val="28"/>
          <w:lang w:eastAsia="zh-CN"/>
        </w:rPr>
      </w:pPr>
      <w:r w:rsidRPr="000F66E3">
        <w:rPr>
          <w:rFonts w:ascii="Times New Roman" w:hAnsi="Times New Roman" w:cs="Times New Roman"/>
          <w:sz w:val="28"/>
          <w:szCs w:val="28"/>
          <w:lang w:eastAsia="zh-CN"/>
        </w:rPr>
        <w:t>2.3.</w:t>
      </w:r>
      <w:r w:rsidRPr="000F66E3">
        <w:rPr>
          <w:rFonts w:ascii="Times New Roman" w:hAnsi="Times New Roman" w:cs="Times New Roman"/>
          <w:i/>
          <w:sz w:val="28"/>
          <w:szCs w:val="28"/>
          <w:lang w:eastAsia="zh-CN"/>
        </w:rPr>
        <w:t xml:space="preserve"> </w:t>
      </w:r>
      <w:r w:rsidRPr="000F66E3">
        <w:rPr>
          <w:rFonts w:ascii="Times New Roman" w:hAnsi="Times New Roman" w:cs="Times New Roman"/>
          <w:sz w:val="28"/>
          <w:szCs w:val="28"/>
          <w:lang w:eastAsia="zh-CN"/>
        </w:rPr>
        <w:t>В цену настоящего Контракта включены все расходы Исполнителя, производимые им в процессе оказания услуг, в том числе транспортные, расходы на уплату налогов, сборов и других обязательных платежей и иные расходы Исполнителя, связанные с исполнением настоящего Контракта.</w:t>
      </w:r>
    </w:p>
    <w:p w:rsidR="00260825" w:rsidRPr="000F66E3" w:rsidRDefault="00260825" w:rsidP="00C45BA7">
      <w:pPr>
        <w:widowControl/>
        <w:ind w:firstLine="709"/>
        <w:rPr>
          <w:rFonts w:ascii="Times New Roman" w:eastAsia="Calibri" w:hAnsi="Times New Roman" w:cs="Times New Roman"/>
          <w:i/>
          <w:color w:val="FF0000"/>
          <w:sz w:val="28"/>
          <w:szCs w:val="28"/>
          <w:lang w:eastAsia="en-US"/>
        </w:rPr>
      </w:pPr>
      <w:r w:rsidRPr="000F66E3">
        <w:rPr>
          <w:rFonts w:ascii="Times New Roman" w:hAnsi="Times New Roman" w:cs="Times New Roman"/>
          <w:sz w:val="28"/>
          <w:szCs w:val="28"/>
        </w:rPr>
        <w:t xml:space="preserve">2.4. Цена контракта может быть снижена по соглашению Сторон </w:t>
      </w:r>
      <w:r w:rsidRPr="000F66E3">
        <w:rPr>
          <w:rFonts w:ascii="Times New Roman" w:eastAsia="Calibri" w:hAnsi="Times New Roman" w:cs="Times New Roman"/>
          <w:sz w:val="28"/>
          <w:szCs w:val="28"/>
          <w:lang w:eastAsia="en-US"/>
        </w:rPr>
        <w:t xml:space="preserve">без изменения предусмотренных контрактом объёма и качества услуг, и иных условий контракта. </w:t>
      </w:r>
    </w:p>
    <w:p w:rsidR="00260825" w:rsidRPr="000F66E3" w:rsidRDefault="00260825" w:rsidP="00C45BA7">
      <w:pPr>
        <w:widowControl/>
        <w:ind w:firstLine="709"/>
        <w:rPr>
          <w:rFonts w:ascii="Times New Roman" w:hAnsi="Times New Roman" w:cs="Times New Roman"/>
          <w:sz w:val="28"/>
          <w:szCs w:val="28"/>
        </w:rPr>
      </w:pPr>
      <w:r w:rsidRPr="000F66E3">
        <w:rPr>
          <w:rFonts w:ascii="Times New Roman" w:eastAsia="Calibri" w:hAnsi="Times New Roman" w:cs="Times New Roman"/>
          <w:sz w:val="28"/>
          <w:szCs w:val="28"/>
          <w:lang w:eastAsia="en-US"/>
        </w:rPr>
        <w:lastRenderedPageBreak/>
        <w:t>2.5. </w:t>
      </w:r>
      <w:r w:rsidRPr="000F66E3">
        <w:rPr>
          <w:rFonts w:ascii="Times New Roman" w:hAnsi="Times New Roman" w:cs="Times New Roman"/>
          <w:iCs/>
          <w:sz w:val="28"/>
          <w:szCs w:val="28"/>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Pr="000F66E3">
        <w:rPr>
          <w:rFonts w:ascii="Times New Roman" w:hAnsi="Times New Roman" w:cs="Times New Roman"/>
          <w:sz w:val="28"/>
          <w:szCs w:val="28"/>
        </w:rPr>
        <w:t>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услуг не более чем на десять процентов.</w:t>
      </w:r>
    </w:p>
    <w:p w:rsidR="00260825" w:rsidRDefault="00260825" w:rsidP="00C45BA7">
      <w:pPr>
        <w:widowControl/>
        <w:ind w:firstLine="709"/>
        <w:rPr>
          <w:rFonts w:ascii="Times New Roman" w:hAnsi="Times New Roman" w:cs="Times New Roman"/>
          <w:sz w:val="28"/>
          <w:szCs w:val="28"/>
        </w:rPr>
      </w:pPr>
      <w:r w:rsidRPr="000F66E3">
        <w:rPr>
          <w:rFonts w:ascii="Times New Roman" w:hAnsi="Times New Roman" w:cs="Times New Roman"/>
          <w:sz w:val="28"/>
          <w:szCs w:val="28"/>
        </w:rPr>
        <w:t xml:space="preserve">При этом по соглашению Сторон допускается изменение с учетом </w:t>
      </w:r>
      <w:proofErr w:type="gramStart"/>
      <w:r w:rsidRPr="000F66E3">
        <w:rPr>
          <w:rFonts w:ascii="Times New Roman" w:hAnsi="Times New Roman" w:cs="Times New Roman"/>
          <w:sz w:val="28"/>
          <w:szCs w:val="28"/>
        </w:rPr>
        <w:t>положений бюджетного законодательства Российской Федерации цены контракта</w:t>
      </w:r>
      <w:proofErr w:type="gramEnd"/>
      <w:r w:rsidRPr="000F66E3">
        <w:rPr>
          <w:rFonts w:ascii="Times New Roman" w:hAnsi="Times New Roman" w:cs="Times New Roman"/>
          <w:sz w:val="28"/>
          <w:szCs w:val="28"/>
        </w:rPr>
        <w:t xml:space="preserve"> пропорционально дополнительному объему оказываемой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F474FE" w:rsidRPr="000F66E3" w:rsidRDefault="00F474FE" w:rsidP="00F474FE">
      <w:pPr>
        <w:spacing w:afterLines="40" w:after="96"/>
        <w:ind w:firstLine="567"/>
        <w:contextualSpacing/>
        <w:rPr>
          <w:rFonts w:ascii="Times New Roman" w:hAnsi="Times New Roman" w:cs="Times New Roman"/>
          <w:sz w:val="28"/>
          <w:szCs w:val="28"/>
        </w:rPr>
      </w:pPr>
      <w:r>
        <w:rPr>
          <w:rFonts w:ascii="Times New Roman" w:hAnsi="Times New Roman" w:cs="Times New Roman"/>
          <w:sz w:val="28"/>
          <w:szCs w:val="28"/>
        </w:rPr>
        <w:t>2.6 Заказчик возмещает потери рабочего времени при выезде специалиста Исполнителя к Заказчику на проезд до места оказания услуг (выполнения работ) и обратно с использованием общественного транспорта, транспорта Исполнителя или Заказчика в соответствии с утвержденным прейскурантом.</w:t>
      </w:r>
    </w:p>
    <w:p w:rsidR="00260825" w:rsidRPr="000F66E3" w:rsidRDefault="00260825" w:rsidP="00C45BA7">
      <w:pPr>
        <w:widowControl/>
        <w:suppressAutoHyphens/>
        <w:autoSpaceDE/>
        <w:autoSpaceDN/>
        <w:adjustRightInd/>
        <w:ind w:firstLine="0"/>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3. СРОКИ, УСЛОВИЯ ОКАЗАНИЯ УСЛУГ, ПОРЯДОК ОПЛАТЫ</w:t>
      </w:r>
    </w:p>
    <w:p w:rsidR="00260825" w:rsidRPr="000F66E3" w:rsidRDefault="00260825" w:rsidP="00C45BA7">
      <w:pPr>
        <w:widowControl/>
        <w:tabs>
          <w:tab w:val="left" w:pos="360"/>
        </w:tabs>
        <w:suppressAutoHyphens/>
        <w:autoSpaceDE/>
        <w:autoSpaceDN/>
        <w:adjustRightInd/>
        <w:ind w:firstLine="0"/>
        <w:rPr>
          <w:rFonts w:ascii="Times New Roman" w:hAnsi="Times New Roman" w:cs="Times New Roman"/>
          <w:sz w:val="28"/>
          <w:szCs w:val="28"/>
          <w:lang w:eastAsia="zh-CN"/>
        </w:rPr>
      </w:pPr>
      <w:r w:rsidRPr="000F66E3">
        <w:rPr>
          <w:rFonts w:ascii="Times New Roman" w:hAnsi="Times New Roman" w:cs="Times New Roman"/>
          <w:sz w:val="28"/>
          <w:szCs w:val="28"/>
          <w:lang w:eastAsia="zh-CN"/>
        </w:rPr>
        <w:tab/>
        <w:t xml:space="preserve">3.1. </w:t>
      </w:r>
      <w:r w:rsidRPr="000F66E3">
        <w:rPr>
          <w:rFonts w:ascii="Times New Roman" w:hAnsi="Times New Roman" w:cs="Times New Roman"/>
          <w:bCs/>
          <w:sz w:val="28"/>
          <w:szCs w:val="28"/>
          <w:lang w:eastAsia="zh-CN"/>
        </w:rPr>
        <w:t>Оказание услуг осуществляется с момента з</w:t>
      </w:r>
      <w:r w:rsidR="009C5A65" w:rsidRPr="000F66E3">
        <w:rPr>
          <w:rFonts w:ascii="Times New Roman" w:hAnsi="Times New Roman" w:cs="Times New Roman"/>
          <w:bCs/>
          <w:sz w:val="28"/>
          <w:szCs w:val="28"/>
          <w:lang w:eastAsia="zh-CN"/>
        </w:rPr>
        <w:t xml:space="preserve">аключения контракта </w:t>
      </w:r>
      <w:proofErr w:type="gramStart"/>
      <w:r w:rsidR="009C5A65" w:rsidRPr="000F66E3">
        <w:rPr>
          <w:rFonts w:ascii="Times New Roman" w:hAnsi="Times New Roman" w:cs="Times New Roman"/>
          <w:bCs/>
          <w:sz w:val="28"/>
          <w:szCs w:val="28"/>
          <w:lang w:eastAsia="zh-CN"/>
        </w:rPr>
        <w:t>по</w:t>
      </w:r>
      <w:proofErr w:type="gramEnd"/>
      <w:r w:rsidRPr="000F66E3">
        <w:rPr>
          <w:rFonts w:ascii="Times New Roman" w:hAnsi="Times New Roman" w:cs="Times New Roman"/>
          <w:bCs/>
          <w:sz w:val="28"/>
          <w:szCs w:val="28"/>
          <w:lang w:eastAsia="zh-CN"/>
        </w:rPr>
        <w:t>_______.</w:t>
      </w:r>
    </w:p>
    <w:p w:rsidR="00260825" w:rsidRPr="000F66E3" w:rsidRDefault="00260825" w:rsidP="00C45BA7">
      <w:pPr>
        <w:widowControl/>
        <w:tabs>
          <w:tab w:val="left" w:pos="360"/>
        </w:tabs>
        <w:suppressAutoHyphens/>
        <w:autoSpaceDE/>
        <w:autoSpaceDN/>
        <w:adjustRightInd/>
        <w:ind w:firstLine="0"/>
        <w:rPr>
          <w:rFonts w:ascii="Times New Roman" w:hAnsi="Times New Roman" w:cs="Times New Roman"/>
          <w:sz w:val="28"/>
          <w:szCs w:val="28"/>
          <w:lang w:eastAsia="zh-CN"/>
        </w:rPr>
      </w:pPr>
      <w:r w:rsidRPr="000F66E3">
        <w:rPr>
          <w:rFonts w:ascii="Times New Roman" w:hAnsi="Times New Roman" w:cs="Times New Roman"/>
          <w:sz w:val="28"/>
          <w:szCs w:val="28"/>
          <w:lang w:eastAsia="zh-CN"/>
        </w:rPr>
        <w:tab/>
        <w:t xml:space="preserve">3.2.  </w:t>
      </w:r>
      <w:proofErr w:type="gramStart"/>
      <w:r w:rsidRPr="000F66E3">
        <w:rPr>
          <w:rFonts w:ascii="Times New Roman" w:hAnsi="Times New Roman" w:cs="Times New Roman"/>
          <w:sz w:val="28"/>
          <w:szCs w:val="28"/>
          <w:lang w:eastAsia="zh-CN"/>
        </w:rPr>
        <w:t xml:space="preserve">Заказчик производит оплату за фактически оказанную услугу, путем перечисления денежных средств на расчетный счет Исполнителя в течение </w:t>
      </w:r>
      <w:r w:rsidR="00DA0E89">
        <w:rPr>
          <w:rFonts w:ascii="Times New Roman" w:hAnsi="Times New Roman" w:cs="Times New Roman"/>
          <w:color w:val="000000"/>
          <w:sz w:val="28"/>
          <w:szCs w:val="28"/>
        </w:rPr>
        <w:t xml:space="preserve">7 (семи) рабочих </w:t>
      </w:r>
      <w:bookmarkStart w:id="0" w:name="_GoBack"/>
      <w:bookmarkEnd w:id="0"/>
      <w:r w:rsidRPr="000F66E3">
        <w:rPr>
          <w:rFonts w:ascii="Times New Roman" w:hAnsi="Times New Roman" w:cs="Times New Roman"/>
          <w:sz w:val="28"/>
          <w:szCs w:val="28"/>
          <w:lang w:eastAsia="zh-CN"/>
        </w:rPr>
        <w:t>дней, на основании выставленного Заказчику счета, счета-фактуры  и акта оказанных услуг (выполненных работ), а в случае привлечения соисполнителей для выполнения конкретной работы – в течение 30 (тридцати) рабочих дней с момента представления СИ</w:t>
      </w:r>
      <w:proofErr w:type="gramEnd"/>
    </w:p>
    <w:p w:rsidR="00260825" w:rsidRPr="000F66E3" w:rsidRDefault="00260825" w:rsidP="00C45BA7">
      <w:pPr>
        <w:widowControl/>
        <w:tabs>
          <w:tab w:val="left" w:pos="360"/>
        </w:tabs>
        <w:suppressAutoHyphens/>
        <w:autoSpaceDE/>
        <w:autoSpaceDN/>
        <w:adjustRightInd/>
        <w:ind w:firstLine="0"/>
        <w:rPr>
          <w:rFonts w:ascii="Times New Roman" w:hAnsi="Times New Roman" w:cs="Times New Roman"/>
          <w:sz w:val="28"/>
          <w:szCs w:val="28"/>
          <w:lang w:eastAsia="zh-CN"/>
        </w:rPr>
      </w:pPr>
      <w:r w:rsidRPr="000F66E3">
        <w:rPr>
          <w:rFonts w:ascii="Times New Roman" w:hAnsi="Times New Roman" w:cs="Times New Roman"/>
          <w:sz w:val="28"/>
          <w:szCs w:val="28"/>
          <w:lang w:eastAsia="zh-CN"/>
        </w:rPr>
        <w:tab/>
        <w:t>3.3. Оплата по контракту осуществляется по безналичному расчёту платёжным поручением путём перечисления Заказчиком денежных средств на расчетный счёт Исполнителя, указанный в настоящем контракте. Моментом оплаты по контракту является дата списания денежных сре</w:t>
      </w:r>
      <w:proofErr w:type="gramStart"/>
      <w:r w:rsidRPr="000F66E3">
        <w:rPr>
          <w:rFonts w:ascii="Times New Roman" w:hAnsi="Times New Roman" w:cs="Times New Roman"/>
          <w:sz w:val="28"/>
          <w:szCs w:val="28"/>
          <w:lang w:eastAsia="zh-CN"/>
        </w:rPr>
        <w:t>дств с р</w:t>
      </w:r>
      <w:proofErr w:type="gramEnd"/>
      <w:r w:rsidRPr="000F66E3">
        <w:rPr>
          <w:rFonts w:ascii="Times New Roman" w:hAnsi="Times New Roman" w:cs="Times New Roman"/>
          <w:sz w:val="28"/>
          <w:szCs w:val="28"/>
          <w:lang w:eastAsia="zh-CN"/>
        </w:rPr>
        <w:t>асчетного счета Заказчика.</w:t>
      </w:r>
    </w:p>
    <w:p w:rsidR="00260825" w:rsidRDefault="00260825" w:rsidP="00C45BA7">
      <w:pPr>
        <w:widowControl/>
        <w:suppressAutoHyphens/>
        <w:autoSpaceDE/>
        <w:autoSpaceDN/>
        <w:adjustRightInd/>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 xml:space="preserve">3.4. </w:t>
      </w:r>
      <w:proofErr w:type="gramStart"/>
      <w:r w:rsidRPr="000F66E3">
        <w:rPr>
          <w:rFonts w:ascii="Times New Roman" w:hAnsi="Times New Roman" w:cs="Times New Roman"/>
          <w:sz w:val="28"/>
          <w:szCs w:val="28"/>
          <w:lang w:eastAsia="zh-CN"/>
        </w:rPr>
        <w:t>Заказчик обязан уменьшить сумму, подлежащую уплате юридическому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0F66E3">
        <w:rPr>
          <w:rFonts w:ascii="Times New Roman" w:hAnsi="Times New Roman" w:cs="Times New Roman"/>
          <w:sz w:val="28"/>
          <w:szCs w:val="28"/>
          <w:lang w:eastAsia="zh-CN"/>
        </w:rPr>
        <w:t xml:space="preserve"> Российской Федерации Заказчиком.</w:t>
      </w:r>
    </w:p>
    <w:p w:rsidR="00260825" w:rsidRPr="000F66E3" w:rsidRDefault="00260825" w:rsidP="00C45BA7">
      <w:pPr>
        <w:widowControl/>
        <w:suppressAutoHyphens/>
        <w:autoSpaceDE/>
        <w:autoSpaceDN/>
        <w:adjustRightInd/>
        <w:ind w:left="432" w:firstLine="0"/>
        <w:jc w:val="center"/>
        <w:rPr>
          <w:rFonts w:ascii="Times New Roman" w:hAnsi="Times New Roman" w:cs="Times New Roman"/>
          <w:b/>
          <w:sz w:val="28"/>
          <w:szCs w:val="28"/>
        </w:rPr>
      </w:pPr>
      <w:r w:rsidRPr="000F66E3">
        <w:rPr>
          <w:rFonts w:ascii="Times New Roman" w:hAnsi="Times New Roman" w:cs="Times New Roman"/>
          <w:b/>
          <w:sz w:val="28"/>
          <w:szCs w:val="28"/>
          <w:lang w:eastAsia="zh-CN"/>
        </w:rPr>
        <w:t>4.</w:t>
      </w:r>
      <w:r w:rsidRPr="000F66E3">
        <w:rPr>
          <w:rFonts w:ascii="Times New Roman" w:hAnsi="Times New Roman" w:cs="Times New Roman"/>
          <w:b/>
          <w:sz w:val="28"/>
          <w:szCs w:val="28"/>
        </w:rPr>
        <w:t xml:space="preserve"> ПРАВА И ОБЯЗАННОСТИ СТОРОН</w:t>
      </w:r>
    </w:p>
    <w:p w:rsidR="00260825" w:rsidRPr="000F66E3" w:rsidRDefault="00DD2DC4" w:rsidP="00C45BA7">
      <w:pPr>
        <w:widowControl/>
        <w:tabs>
          <w:tab w:val="left" w:pos="0"/>
          <w:tab w:val="left" w:pos="709"/>
          <w:tab w:val="left" w:pos="851"/>
        </w:tabs>
        <w:autoSpaceDE/>
        <w:autoSpaceDN/>
        <w:adjustRightInd/>
        <w:ind w:firstLine="284"/>
        <w:rPr>
          <w:rFonts w:ascii="Times New Roman" w:hAnsi="Times New Roman" w:cs="Times New Roman"/>
          <w:sz w:val="28"/>
          <w:szCs w:val="28"/>
          <w:u w:val="single"/>
        </w:rPr>
      </w:pPr>
      <w:r w:rsidRPr="000F66E3">
        <w:rPr>
          <w:rFonts w:ascii="Times New Roman" w:hAnsi="Times New Roman" w:cs="Times New Roman"/>
          <w:sz w:val="28"/>
          <w:szCs w:val="28"/>
        </w:rPr>
        <w:t>4.1</w:t>
      </w:r>
      <w:r w:rsidR="00981DF8">
        <w:rPr>
          <w:rFonts w:ascii="Times New Roman" w:hAnsi="Times New Roman" w:cs="Times New Roman"/>
          <w:sz w:val="28"/>
          <w:szCs w:val="28"/>
        </w:rPr>
        <w:t>.</w:t>
      </w:r>
      <w:r w:rsidRPr="000F66E3">
        <w:rPr>
          <w:rFonts w:ascii="Times New Roman" w:hAnsi="Times New Roman" w:cs="Times New Roman"/>
          <w:sz w:val="28"/>
          <w:szCs w:val="28"/>
        </w:rPr>
        <w:t xml:space="preserve"> Заказчик</w:t>
      </w:r>
      <w:r w:rsidR="00260825" w:rsidRPr="000F66E3">
        <w:rPr>
          <w:rFonts w:ascii="Times New Roman" w:hAnsi="Times New Roman" w:cs="Times New Roman"/>
          <w:sz w:val="28"/>
          <w:szCs w:val="28"/>
        </w:rPr>
        <w:t xml:space="preserve"> обязуется</w:t>
      </w:r>
      <w:r w:rsidR="00260825" w:rsidRPr="000F66E3">
        <w:rPr>
          <w:rFonts w:ascii="Times New Roman" w:hAnsi="Times New Roman" w:cs="Times New Roman"/>
          <w:sz w:val="28"/>
          <w:szCs w:val="28"/>
          <w:u w:val="single"/>
        </w:rPr>
        <w:t>:</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4.1.1.Предоставить Исполнителю СИ, ИО и ИМТ для оказания услуг (выполнения работ). Перечень представляемых на поверку (калибровку) СИ и/или аттестацию ИО и/или контроль технического состояния ИМТ ЗАКАЗЧИК приводит в заявке.</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 xml:space="preserve">4.1.2.Предоставить СИ, ИО и ИМТ для оказания услуг чистыми, расконсервированными, очищенными от пыли и грязи, вместе с техническим описанием, руководством (инструкцией) по эксплуатации, методикой поверки (калибровки), паспортом (формуляром), свидетельством о последней поверке или </w:t>
      </w:r>
      <w:r w:rsidRPr="000F66E3">
        <w:rPr>
          <w:rFonts w:ascii="Times New Roman" w:hAnsi="Times New Roman" w:cs="Times New Roman"/>
          <w:sz w:val="28"/>
          <w:szCs w:val="28"/>
        </w:rPr>
        <w:lastRenderedPageBreak/>
        <w:t xml:space="preserve">сертификатом о последней калибровке, соединительными проводами и </w:t>
      </w:r>
      <w:r w:rsidR="00DD2DC4" w:rsidRPr="000F66E3">
        <w:rPr>
          <w:rFonts w:ascii="Times New Roman" w:hAnsi="Times New Roman" w:cs="Times New Roman"/>
          <w:sz w:val="28"/>
          <w:szCs w:val="28"/>
        </w:rPr>
        <w:t>кабелями,</w:t>
      </w:r>
      <w:r w:rsidRPr="000F66E3">
        <w:rPr>
          <w:rFonts w:ascii="Times New Roman" w:hAnsi="Times New Roman" w:cs="Times New Roman"/>
          <w:sz w:val="28"/>
          <w:szCs w:val="28"/>
        </w:rPr>
        <w:t xml:space="preserve"> и другими устройствами, необходимыми для проведения работ. </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 xml:space="preserve">4.1.3. </w:t>
      </w:r>
      <w:proofErr w:type="gramStart"/>
      <w:r w:rsidRPr="000F66E3">
        <w:rPr>
          <w:rFonts w:ascii="Times New Roman" w:hAnsi="Times New Roman" w:cs="Times New Roman"/>
          <w:sz w:val="28"/>
          <w:szCs w:val="28"/>
        </w:rPr>
        <w:t>СИ, эксплуатируемые в (на) агрессивных (специальных) средах, представить для оказания услуг (выполнения работ) обеззараженными, нейтрализованными, дезактивированными вместе со справкой, подтверждающей выполнение Заказчиком необходимых мероприятий по обеззараживанию, нейтрализации, дезактивации.</w:t>
      </w:r>
      <w:proofErr w:type="gramEnd"/>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4.1.4. В случае оказания услуг на территории Заказчика обеспечить Исполнителю надлежащие условия проведения работ, в том числе возможность использования средств поверки, калибровки, эталонов, государственных стандартных образцов и вспомогательного оборудования Заказчика.</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4.1.5.До начала оказания услуг (выполнения работ) в заявке предоставить информацию о:</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 xml:space="preserve">- заводском, серийном, инвентарном (номенклатурном) </w:t>
      </w:r>
      <w:proofErr w:type="gramStart"/>
      <w:r w:rsidRPr="000F66E3">
        <w:rPr>
          <w:rFonts w:ascii="Times New Roman" w:hAnsi="Times New Roman" w:cs="Times New Roman"/>
          <w:sz w:val="28"/>
          <w:szCs w:val="28"/>
        </w:rPr>
        <w:t>номере</w:t>
      </w:r>
      <w:proofErr w:type="gramEnd"/>
      <w:r w:rsidRPr="000F66E3">
        <w:rPr>
          <w:rFonts w:ascii="Times New Roman" w:hAnsi="Times New Roman" w:cs="Times New Roman"/>
          <w:sz w:val="28"/>
          <w:szCs w:val="28"/>
        </w:rPr>
        <w:t xml:space="preserve"> или другом буквенно-цифровом обозначении, однозначно идентифицирующим СИ, ИО, ИМТ;</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 xml:space="preserve">- </w:t>
      </w:r>
      <w:proofErr w:type="gramStart"/>
      <w:r w:rsidRPr="000F66E3">
        <w:rPr>
          <w:rFonts w:ascii="Times New Roman" w:hAnsi="Times New Roman" w:cs="Times New Roman"/>
          <w:sz w:val="28"/>
          <w:szCs w:val="28"/>
        </w:rPr>
        <w:t>владельце</w:t>
      </w:r>
      <w:proofErr w:type="gramEnd"/>
      <w:r w:rsidRPr="000F66E3">
        <w:rPr>
          <w:rFonts w:ascii="Times New Roman" w:hAnsi="Times New Roman" w:cs="Times New Roman"/>
          <w:sz w:val="28"/>
          <w:szCs w:val="28"/>
        </w:rPr>
        <w:t xml:space="preserve"> СИ, ИО, ИМТ с указанием наименования (для юридических лиц) и ФИО (для физических лиц), а также ИНН.</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 xml:space="preserve">- </w:t>
      </w:r>
      <w:proofErr w:type="gramStart"/>
      <w:r w:rsidRPr="000F66E3">
        <w:rPr>
          <w:rFonts w:ascii="Times New Roman" w:hAnsi="Times New Roman" w:cs="Times New Roman"/>
          <w:sz w:val="28"/>
          <w:szCs w:val="28"/>
        </w:rPr>
        <w:t>номере</w:t>
      </w:r>
      <w:proofErr w:type="gramEnd"/>
      <w:r w:rsidRPr="000F66E3">
        <w:rPr>
          <w:rFonts w:ascii="Times New Roman" w:hAnsi="Times New Roman" w:cs="Times New Roman"/>
          <w:sz w:val="28"/>
          <w:szCs w:val="28"/>
        </w:rPr>
        <w:t xml:space="preserve"> в Федеральном информационном фонде по обеспечению единства измерений и годе выпуска СИ;</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 xml:space="preserve">- разряде, соответствие которому требуется определить при поверке </w:t>
      </w:r>
      <w:proofErr w:type="gramStart"/>
      <w:r w:rsidRPr="000F66E3">
        <w:rPr>
          <w:rFonts w:ascii="Times New Roman" w:hAnsi="Times New Roman" w:cs="Times New Roman"/>
          <w:sz w:val="28"/>
          <w:szCs w:val="28"/>
        </w:rPr>
        <w:t>по</w:t>
      </w:r>
      <w:proofErr w:type="gramEnd"/>
      <w:r w:rsidRPr="000F66E3">
        <w:rPr>
          <w:rFonts w:ascii="Times New Roman" w:hAnsi="Times New Roman" w:cs="Times New Roman"/>
          <w:sz w:val="28"/>
          <w:szCs w:val="28"/>
        </w:rPr>
        <w:t xml:space="preserve"> соответствующей ГПС (для СИ, поверяемых в качестве эталонов), </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 необходимости оформления свидетельства о поверке или извещения о непригодности СИ на бумажном носителе, и (или) нанесения знака поверки в паспорт (формуляр) и (или) на СИ;</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 xml:space="preserve">4.1.6. Заказчик обязуется произвести оплату </w:t>
      </w:r>
      <w:r w:rsidR="00DD2DC4" w:rsidRPr="000F66E3">
        <w:rPr>
          <w:rFonts w:ascii="Times New Roman" w:hAnsi="Times New Roman" w:cs="Times New Roman"/>
          <w:sz w:val="28"/>
          <w:szCs w:val="28"/>
        </w:rPr>
        <w:t>в сроки,</w:t>
      </w:r>
      <w:r w:rsidRPr="000F66E3">
        <w:rPr>
          <w:rFonts w:ascii="Times New Roman" w:hAnsi="Times New Roman" w:cs="Times New Roman"/>
          <w:sz w:val="28"/>
          <w:szCs w:val="28"/>
        </w:rPr>
        <w:t xml:space="preserve"> указанные в разделе 3 настоящего контракта.</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4.1.7.  Не позднее 15 (пятнадцати) рабочих дней после оказания услуг (выполнения работ) получить СИ, ИО, ИМТ, оформленный акт оказанных услуг (выполненных работ) (далее-Акт).</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4.1.8. Принять оказанные услуги (выполненные работы) независимо от их результата в течение 3 рабочих дней с момента оказания услуг (выполнения работ) и возвратить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работ в течение 10 (десяти) рабочих дней, Исполнитель в одностороннем порядке оформляет Акт, который Стороны признают имеющим юридическую силу, работы считаются выполненными Исполнителем надлежащим образом.</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4.1.9.  Письменно уведомить Исполнителя в случае изменения банковских реквизитов, ИНН, КПП, адресов, телефонов, реорганизации, ликвидации и начала процедуры банкротства.</w:t>
      </w:r>
    </w:p>
    <w:p w:rsidR="00260825" w:rsidRPr="000F66E3" w:rsidRDefault="00DD2DC4" w:rsidP="00C45BA7">
      <w:pPr>
        <w:widowControl/>
        <w:tabs>
          <w:tab w:val="left" w:pos="0"/>
          <w:tab w:val="left" w:pos="709"/>
          <w:tab w:val="left" w:pos="851"/>
        </w:tabs>
        <w:autoSpaceDE/>
        <w:autoSpaceDN/>
        <w:adjustRightInd/>
        <w:ind w:firstLine="284"/>
        <w:rPr>
          <w:rFonts w:ascii="Times New Roman" w:hAnsi="Times New Roman" w:cs="Times New Roman"/>
          <w:bCs/>
          <w:sz w:val="28"/>
          <w:szCs w:val="28"/>
        </w:rPr>
      </w:pPr>
      <w:r w:rsidRPr="000F66E3">
        <w:rPr>
          <w:rFonts w:ascii="Times New Roman" w:hAnsi="Times New Roman" w:cs="Times New Roman"/>
          <w:bCs/>
          <w:sz w:val="28"/>
          <w:szCs w:val="28"/>
        </w:rPr>
        <w:t>4.2</w:t>
      </w:r>
      <w:r w:rsidR="00981DF8">
        <w:rPr>
          <w:rFonts w:ascii="Times New Roman" w:hAnsi="Times New Roman" w:cs="Times New Roman"/>
          <w:bCs/>
          <w:sz w:val="28"/>
          <w:szCs w:val="28"/>
        </w:rPr>
        <w:t>.</w:t>
      </w:r>
      <w:r w:rsidRPr="000F66E3">
        <w:rPr>
          <w:rFonts w:ascii="Times New Roman" w:hAnsi="Times New Roman" w:cs="Times New Roman"/>
          <w:bCs/>
          <w:sz w:val="28"/>
          <w:szCs w:val="28"/>
        </w:rPr>
        <w:t xml:space="preserve"> Заказчик</w:t>
      </w:r>
      <w:r w:rsidR="00260825" w:rsidRPr="000F66E3">
        <w:rPr>
          <w:rFonts w:ascii="Times New Roman" w:hAnsi="Times New Roman" w:cs="Times New Roman"/>
          <w:bCs/>
          <w:sz w:val="28"/>
          <w:szCs w:val="28"/>
        </w:rPr>
        <w:t xml:space="preserve"> вправе:</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4.2.1. Требовать соблюдения Исполнителем сроков оказания услуг (работ) по настоящему контракту.</w:t>
      </w:r>
    </w:p>
    <w:p w:rsidR="00260825" w:rsidRPr="000F66E3" w:rsidRDefault="00260825" w:rsidP="00C45BA7">
      <w:pPr>
        <w:widowControl/>
        <w:tabs>
          <w:tab w:val="left" w:pos="0"/>
          <w:tab w:val="left" w:pos="709"/>
          <w:tab w:val="left" w:pos="851"/>
        </w:tabs>
        <w:autoSpaceDE/>
        <w:autoSpaceDN/>
        <w:adjustRightInd/>
        <w:ind w:firstLine="284"/>
        <w:rPr>
          <w:rFonts w:ascii="Times New Roman" w:hAnsi="Times New Roman" w:cs="Times New Roman"/>
          <w:bCs/>
          <w:sz w:val="28"/>
          <w:szCs w:val="28"/>
        </w:rPr>
      </w:pPr>
      <w:r w:rsidRPr="000F66E3">
        <w:rPr>
          <w:rFonts w:ascii="Times New Roman" w:hAnsi="Times New Roman" w:cs="Times New Roman"/>
          <w:bCs/>
          <w:sz w:val="28"/>
          <w:szCs w:val="28"/>
        </w:rPr>
        <w:t xml:space="preserve">4.3.  Исполнитель обязуется: </w:t>
      </w:r>
    </w:p>
    <w:p w:rsidR="00260825" w:rsidRPr="000F66E3" w:rsidRDefault="00260825" w:rsidP="00C45BA7">
      <w:pPr>
        <w:widowControl/>
        <w:tabs>
          <w:tab w:val="left" w:pos="0"/>
          <w:tab w:val="left" w:pos="284"/>
          <w:tab w:val="num" w:pos="1146"/>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lastRenderedPageBreak/>
        <w:t>4.3.1. Принять для оказания услуг (выполнения работ) СИ, ИО, ИМТ, представленные Заказчиком по заявке согласно п.1.1 настоящего контракта.</w:t>
      </w:r>
    </w:p>
    <w:p w:rsidR="00260825" w:rsidRPr="000F66E3" w:rsidRDefault="00260825" w:rsidP="00C45BA7">
      <w:pPr>
        <w:widowControl/>
        <w:tabs>
          <w:tab w:val="left" w:pos="0"/>
          <w:tab w:val="left" w:pos="284"/>
          <w:tab w:val="num" w:pos="1146"/>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4.3.2. Оказать услуги (выполнить работы) в течение 15 (пятнадцати) рабочих дней с момента предъявления СИ и/ил</w:t>
      </w:r>
      <w:proofErr w:type="gramStart"/>
      <w:r w:rsidRPr="000F66E3">
        <w:rPr>
          <w:rFonts w:ascii="Times New Roman" w:hAnsi="Times New Roman" w:cs="Times New Roman"/>
          <w:sz w:val="28"/>
          <w:szCs w:val="28"/>
        </w:rPr>
        <w:t>и ИО и</w:t>
      </w:r>
      <w:proofErr w:type="gramEnd"/>
      <w:r w:rsidRPr="000F66E3">
        <w:rPr>
          <w:rFonts w:ascii="Times New Roman" w:hAnsi="Times New Roman" w:cs="Times New Roman"/>
          <w:sz w:val="28"/>
          <w:szCs w:val="28"/>
        </w:rPr>
        <w:t>/или ИМТ.</w:t>
      </w:r>
    </w:p>
    <w:p w:rsidR="00260825" w:rsidRPr="000F66E3" w:rsidRDefault="00260825" w:rsidP="00C45BA7">
      <w:pPr>
        <w:widowControl/>
        <w:tabs>
          <w:tab w:val="left" w:pos="0"/>
          <w:tab w:val="left" w:pos="284"/>
          <w:tab w:val="num" w:pos="1146"/>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4.3.3. Передать Заказчику оформленный Акт.</w:t>
      </w:r>
    </w:p>
    <w:p w:rsidR="00260825" w:rsidRPr="000F66E3" w:rsidRDefault="00260825" w:rsidP="00C45BA7">
      <w:pPr>
        <w:widowControl/>
        <w:tabs>
          <w:tab w:val="left" w:pos="0"/>
          <w:tab w:val="left" w:pos="284"/>
          <w:tab w:val="num" w:pos="1146"/>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 xml:space="preserve">4.3.4. Передать сведения </w:t>
      </w:r>
      <w:proofErr w:type="gramStart"/>
      <w:r w:rsidRPr="000F66E3">
        <w:rPr>
          <w:rFonts w:ascii="Times New Roman" w:hAnsi="Times New Roman" w:cs="Times New Roman"/>
          <w:sz w:val="28"/>
          <w:szCs w:val="28"/>
        </w:rPr>
        <w:t>о результатах поверки СИ в Федеральный информационный фонд по обеспечению единства измерений в соответствии с пунктом</w:t>
      </w:r>
      <w:proofErr w:type="gramEnd"/>
      <w:r w:rsidRPr="000F66E3">
        <w:rPr>
          <w:rFonts w:ascii="Times New Roman" w:hAnsi="Times New Roman" w:cs="Times New Roman"/>
          <w:sz w:val="28"/>
          <w:szCs w:val="28"/>
        </w:rPr>
        <w:t xml:space="preserve"> 6 статьи 13 Федерального закона от 26.06.2008 № 102-ФЗ «Об обеспечении единства измерений» в срок, установленный действующими нормативными документами. </w:t>
      </w:r>
    </w:p>
    <w:p w:rsidR="00260825" w:rsidRPr="000F66E3" w:rsidRDefault="00260825" w:rsidP="00C45BA7">
      <w:pPr>
        <w:widowControl/>
        <w:tabs>
          <w:tab w:val="left" w:pos="0"/>
          <w:tab w:val="left" w:pos="284"/>
          <w:tab w:val="num" w:pos="1146"/>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4.3.5. При предъявлении накладной на получение СИ, выдать Заказчику СИ, ИО и ИМТ с оформленными результатами услуг (работ) в соответствии с требованиями нормативной документации.</w:t>
      </w:r>
    </w:p>
    <w:p w:rsidR="00260825" w:rsidRPr="000F66E3" w:rsidRDefault="00260825" w:rsidP="00C45BA7">
      <w:pPr>
        <w:widowControl/>
        <w:tabs>
          <w:tab w:val="left" w:pos="0"/>
          <w:tab w:val="left" w:pos="284"/>
          <w:tab w:val="num" w:pos="1146"/>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4.3.6.</w:t>
      </w:r>
      <w:r w:rsidRPr="000F66E3">
        <w:rPr>
          <w:rFonts w:ascii="Times New Roman" w:hAnsi="Times New Roman" w:cs="Times New Roman"/>
          <w:sz w:val="28"/>
          <w:szCs w:val="28"/>
          <w:lang w:eastAsia="zh-CN"/>
        </w:rPr>
        <w:t xml:space="preserve"> </w:t>
      </w:r>
      <w:r w:rsidRPr="000F66E3">
        <w:rPr>
          <w:rFonts w:ascii="Times New Roman" w:hAnsi="Times New Roman" w:cs="Times New Roman"/>
          <w:sz w:val="28"/>
          <w:szCs w:val="28"/>
        </w:rPr>
        <w:t xml:space="preserve">В случае изменения расчетного счета в трехдневный срок в письменной форме сообщить об этом Заказчику с указанием новых реквизитов расчётного счёта. </w:t>
      </w:r>
    </w:p>
    <w:p w:rsidR="00260825" w:rsidRPr="000F66E3" w:rsidRDefault="00DD2DC4" w:rsidP="00C45BA7">
      <w:pPr>
        <w:widowControl/>
        <w:tabs>
          <w:tab w:val="left" w:pos="0"/>
          <w:tab w:val="left" w:pos="284"/>
          <w:tab w:val="num" w:pos="1146"/>
        </w:tabs>
        <w:autoSpaceDE/>
        <w:autoSpaceDN/>
        <w:adjustRightInd/>
        <w:ind w:firstLine="284"/>
        <w:rPr>
          <w:rFonts w:ascii="Times New Roman" w:hAnsi="Times New Roman" w:cs="Times New Roman"/>
          <w:bCs/>
          <w:sz w:val="28"/>
          <w:szCs w:val="28"/>
        </w:rPr>
      </w:pPr>
      <w:r w:rsidRPr="000F66E3">
        <w:rPr>
          <w:rFonts w:ascii="Times New Roman" w:hAnsi="Times New Roman" w:cs="Times New Roman"/>
          <w:bCs/>
          <w:sz w:val="28"/>
          <w:szCs w:val="28"/>
        </w:rPr>
        <w:t>4.4</w:t>
      </w:r>
      <w:r w:rsidR="00981DF8">
        <w:rPr>
          <w:rFonts w:ascii="Times New Roman" w:hAnsi="Times New Roman" w:cs="Times New Roman"/>
          <w:bCs/>
          <w:sz w:val="28"/>
          <w:szCs w:val="28"/>
        </w:rPr>
        <w:t>.</w:t>
      </w:r>
      <w:r w:rsidRPr="000F66E3">
        <w:rPr>
          <w:rFonts w:ascii="Times New Roman" w:hAnsi="Times New Roman" w:cs="Times New Roman"/>
          <w:bCs/>
          <w:sz w:val="28"/>
          <w:szCs w:val="28"/>
        </w:rPr>
        <w:t xml:space="preserve"> Исполнитель</w:t>
      </w:r>
      <w:r w:rsidR="00260825" w:rsidRPr="000F66E3">
        <w:rPr>
          <w:rFonts w:ascii="Times New Roman" w:hAnsi="Times New Roman" w:cs="Times New Roman"/>
          <w:bCs/>
          <w:sz w:val="28"/>
          <w:szCs w:val="28"/>
        </w:rPr>
        <w:t xml:space="preserve"> вправе:</w:t>
      </w:r>
    </w:p>
    <w:p w:rsidR="00260825" w:rsidRPr="000F66E3" w:rsidRDefault="00260825" w:rsidP="00C45BA7">
      <w:pPr>
        <w:widowControl/>
        <w:tabs>
          <w:tab w:val="left" w:pos="0"/>
          <w:tab w:val="left" w:pos="284"/>
          <w:tab w:val="left" w:pos="1134"/>
        </w:tabs>
        <w:autoSpaceDE/>
        <w:autoSpaceDN/>
        <w:adjustRightInd/>
        <w:ind w:firstLine="284"/>
        <w:rPr>
          <w:rFonts w:ascii="Times New Roman" w:hAnsi="Times New Roman" w:cs="Times New Roman"/>
          <w:sz w:val="28"/>
          <w:szCs w:val="28"/>
        </w:rPr>
      </w:pPr>
      <w:r w:rsidRPr="000F66E3">
        <w:rPr>
          <w:rFonts w:ascii="Times New Roman" w:hAnsi="Times New Roman" w:cs="Times New Roman"/>
          <w:sz w:val="28"/>
          <w:szCs w:val="28"/>
        </w:rPr>
        <w:t>4.4.1. Для оказания услуг Исполнитель привлечь третьих лиц, аккредитованных на право выполнения работ в соответствующей области аккредитации.</w:t>
      </w:r>
    </w:p>
    <w:p w:rsidR="00260825" w:rsidRPr="000F66E3" w:rsidRDefault="00260825" w:rsidP="00C45BA7">
      <w:pPr>
        <w:widowControl/>
        <w:suppressAutoHyphens/>
        <w:autoSpaceDE/>
        <w:autoSpaceDN/>
        <w:adjustRightInd/>
        <w:ind w:firstLine="0"/>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5. ОБЕСПЕЧЕНИЕ ИСПОЛНЕНИЯ КОНТРАКТА</w:t>
      </w:r>
    </w:p>
    <w:p w:rsidR="00260825" w:rsidRPr="000F66E3" w:rsidRDefault="00260825" w:rsidP="00C45BA7">
      <w:pPr>
        <w:widowControl/>
        <w:suppressAutoHyphens/>
        <w:ind w:firstLine="567"/>
        <w:rPr>
          <w:rFonts w:ascii="Times New Roman" w:hAnsi="Times New Roman" w:cs="Times New Roman"/>
          <w:iCs/>
          <w:sz w:val="28"/>
          <w:szCs w:val="28"/>
          <w:lang w:eastAsia="zh-CN"/>
        </w:rPr>
      </w:pPr>
      <w:r w:rsidRPr="000F66E3">
        <w:rPr>
          <w:rFonts w:ascii="Times New Roman" w:hAnsi="Times New Roman" w:cs="Times New Roman"/>
          <w:sz w:val="28"/>
          <w:szCs w:val="28"/>
          <w:lang w:eastAsia="zh-CN"/>
        </w:rPr>
        <w:t>5.1</w:t>
      </w:r>
      <w:r w:rsidR="00981DF8">
        <w:rPr>
          <w:rFonts w:ascii="Times New Roman" w:hAnsi="Times New Roman" w:cs="Times New Roman"/>
          <w:sz w:val="28"/>
          <w:szCs w:val="28"/>
          <w:lang w:eastAsia="zh-CN"/>
        </w:rPr>
        <w:t>.</w:t>
      </w:r>
      <w:r w:rsidRPr="000F66E3">
        <w:rPr>
          <w:rFonts w:ascii="Times New Roman" w:hAnsi="Times New Roman" w:cs="Times New Roman"/>
          <w:sz w:val="28"/>
          <w:szCs w:val="28"/>
          <w:lang w:eastAsia="zh-CN"/>
        </w:rPr>
        <w:t xml:space="preserve"> </w:t>
      </w:r>
      <w:proofErr w:type="gramStart"/>
      <w:r w:rsidRPr="000F66E3">
        <w:rPr>
          <w:rFonts w:ascii="Times New Roman" w:hAnsi="Times New Roman" w:cs="Times New Roman"/>
          <w:sz w:val="28"/>
          <w:szCs w:val="28"/>
          <w:lang w:eastAsia="zh-CN"/>
        </w:rPr>
        <w:t xml:space="preserve">Исполнитель при заключении контракта должен предоставить Заказчику обеспечение исполнения контракта в размере 5% начально-максимальной цены контракта, что составляет </w:t>
      </w:r>
      <w:r w:rsidRPr="000F66E3">
        <w:rPr>
          <w:rFonts w:ascii="Times New Roman" w:hAnsi="Times New Roman" w:cs="Times New Roman"/>
          <w:bCs/>
          <w:color w:val="000000"/>
          <w:sz w:val="28"/>
          <w:szCs w:val="28"/>
        </w:rPr>
        <w:t>_______________ (____________________) руб</w:t>
      </w:r>
      <w:r w:rsidRPr="000F66E3">
        <w:rPr>
          <w:rFonts w:ascii="Times New Roman" w:hAnsi="Times New Roman" w:cs="Times New Roman"/>
          <w:sz w:val="28"/>
          <w:szCs w:val="28"/>
          <w:lang w:eastAsia="zh-CN"/>
        </w:rPr>
        <w:t xml:space="preserve">. </w:t>
      </w:r>
      <w:r w:rsidRPr="000F66E3">
        <w:rPr>
          <w:rFonts w:ascii="Times New Roman" w:hAnsi="Times New Roman" w:cs="Times New Roman"/>
          <w:iCs/>
          <w:sz w:val="28"/>
          <w:szCs w:val="28"/>
          <w:lang w:eastAsia="zh-CN"/>
        </w:rPr>
        <w:t>Если при проведении аукциона Участником закупки, с которым заключается контракт, предложена цена контракта, которая на 25% и более ниже начальной (максимальной) цены контракта,</w:t>
      </w:r>
      <w:r w:rsidRPr="000F66E3">
        <w:rPr>
          <w:rFonts w:ascii="Times New Roman" w:hAnsi="Times New Roman" w:cs="Times New Roman"/>
          <w:sz w:val="28"/>
          <w:szCs w:val="28"/>
          <w:lang w:eastAsia="zh-CN"/>
        </w:rPr>
        <w:t xml:space="preserve"> начальной сумме цен единиц товара</w:t>
      </w:r>
      <w:r w:rsidRPr="000F66E3">
        <w:rPr>
          <w:rFonts w:ascii="Times New Roman" w:hAnsi="Times New Roman" w:cs="Times New Roman"/>
          <w:iCs/>
          <w:sz w:val="28"/>
          <w:szCs w:val="28"/>
          <w:lang w:eastAsia="zh-CN"/>
        </w:rPr>
        <w:t>, контракт заключается только после предоставления обеспечения исполнения контракта в размере, превышающем в полтора</w:t>
      </w:r>
      <w:proofErr w:type="gramEnd"/>
      <w:r w:rsidRPr="000F66E3">
        <w:rPr>
          <w:rFonts w:ascii="Times New Roman" w:hAnsi="Times New Roman" w:cs="Times New Roman"/>
          <w:iCs/>
          <w:sz w:val="28"/>
          <w:szCs w:val="28"/>
          <w:lang w:eastAsia="zh-CN"/>
        </w:rPr>
        <w:t xml:space="preserve"> раза размер обеспечения исполнения контракта, что составляет </w:t>
      </w:r>
      <w:r w:rsidRPr="000F66E3">
        <w:rPr>
          <w:rFonts w:ascii="Times New Roman" w:hAnsi="Times New Roman" w:cs="Times New Roman"/>
          <w:bCs/>
          <w:color w:val="000000"/>
          <w:sz w:val="28"/>
          <w:szCs w:val="28"/>
        </w:rPr>
        <w:t>__________руб</w:t>
      </w:r>
      <w:proofErr w:type="gramStart"/>
      <w:r w:rsidRPr="000F66E3">
        <w:rPr>
          <w:rFonts w:ascii="Times New Roman" w:hAnsi="Times New Roman" w:cs="Times New Roman"/>
          <w:bCs/>
          <w:color w:val="000000"/>
          <w:sz w:val="28"/>
          <w:szCs w:val="28"/>
        </w:rPr>
        <w:t>.</w:t>
      </w:r>
      <w:r w:rsidRPr="000F66E3">
        <w:rPr>
          <w:rFonts w:ascii="Times New Roman" w:hAnsi="Times New Roman" w:cs="Times New Roman"/>
          <w:b/>
          <w:bCs/>
          <w:color w:val="000000"/>
          <w:sz w:val="28"/>
          <w:szCs w:val="28"/>
        </w:rPr>
        <w:t xml:space="preserve"> </w:t>
      </w:r>
      <w:r w:rsidRPr="000F66E3">
        <w:rPr>
          <w:rFonts w:ascii="Times New Roman" w:hAnsi="Times New Roman" w:cs="Times New Roman"/>
          <w:bCs/>
          <w:color w:val="000000"/>
          <w:sz w:val="28"/>
          <w:szCs w:val="28"/>
        </w:rPr>
        <w:t>(________________________)</w:t>
      </w:r>
      <w:r w:rsidRPr="000F66E3">
        <w:rPr>
          <w:rFonts w:ascii="Times New Roman" w:hAnsi="Times New Roman" w:cs="Times New Roman"/>
          <w:iCs/>
          <w:sz w:val="28"/>
          <w:szCs w:val="28"/>
          <w:lang w:eastAsia="zh-CN"/>
        </w:rPr>
        <w:t xml:space="preserve">, </w:t>
      </w:r>
      <w:proofErr w:type="gramEnd"/>
      <w:r w:rsidRPr="000F66E3">
        <w:rPr>
          <w:rFonts w:ascii="Times New Roman" w:hAnsi="Times New Roman" w:cs="Times New Roman"/>
          <w:iCs/>
          <w:sz w:val="28"/>
          <w:szCs w:val="28"/>
          <w:lang w:eastAsia="zh-CN"/>
        </w:rPr>
        <w:t xml:space="preserve">или информации, подтверждающей добросовестность Участника на дату подачи заявки на аукцион, </w:t>
      </w:r>
      <w:r w:rsidRPr="000F66E3">
        <w:rPr>
          <w:rFonts w:ascii="Times New Roman" w:hAnsi="Times New Roman" w:cs="Times New Roman"/>
          <w:sz w:val="28"/>
          <w:szCs w:val="28"/>
          <w:shd w:val="clear" w:color="auto" w:fill="FFFFFF"/>
          <w:lang w:eastAsia="zh-CN"/>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0F66E3">
        <w:rPr>
          <w:rFonts w:ascii="Times New Roman" w:hAnsi="Times New Roman" w:cs="Times New Roman"/>
          <w:iCs/>
          <w:sz w:val="28"/>
          <w:szCs w:val="28"/>
          <w:lang w:eastAsia="zh-CN"/>
        </w:rPr>
        <w:t xml:space="preserve">. </w:t>
      </w:r>
    </w:p>
    <w:p w:rsidR="00260825" w:rsidRPr="000F66E3" w:rsidRDefault="00260825" w:rsidP="00C45BA7">
      <w:pPr>
        <w:widowControl/>
        <w:suppressAutoHyphens/>
        <w:ind w:firstLine="567"/>
        <w:rPr>
          <w:rFonts w:ascii="Times New Roman" w:hAnsi="Times New Roman" w:cs="Times New Roman"/>
          <w:iCs/>
          <w:sz w:val="28"/>
          <w:szCs w:val="28"/>
          <w:lang w:eastAsia="zh-CN"/>
        </w:rPr>
      </w:pPr>
      <w:r w:rsidRPr="000F66E3">
        <w:rPr>
          <w:rFonts w:ascii="Times New Roman" w:hAnsi="Times New Roman" w:cs="Times New Roman"/>
          <w:sz w:val="28"/>
          <w:szCs w:val="28"/>
          <w:lang w:eastAsia="zh-CN"/>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260825" w:rsidRPr="000F66E3" w:rsidRDefault="00260825" w:rsidP="00C45BA7">
      <w:pPr>
        <w:widowControl/>
        <w:ind w:firstLine="567"/>
        <w:rPr>
          <w:rFonts w:ascii="Times New Roman" w:hAnsi="Times New Roman" w:cs="Times New Roman"/>
          <w:sz w:val="28"/>
          <w:szCs w:val="28"/>
        </w:rPr>
      </w:pPr>
      <w:r w:rsidRPr="000F66E3">
        <w:rPr>
          <w:rFonts w:ascii="Times New Roman" w:hAnsi="Times New Roman" w:cs="Times New Roman"/>
          <w:sz w:val="28"/>
          <w:szCs w:val="28"/>
        </w:rPr>
        <w:t>5.2.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60825" w:rsidRPr="000F66E3" w:rsidRDefault="00260825" w:rsidP="00C45BA7">
      <w:pPr>
        <w:widowControl/>
        <w:suppressAutoHyphens/>
        <w:autoSpaceDE/>
        <w:adjustRightInd/>
        <w:ind w:left="57" w:firstLine="651"/>
        <w:contextualSpacing/>
        <w:textAlignment w:val="baseline"/>
        <w:rPr>
          <w:rFonts w:ascii="Times New Roman" w:eastAsia="SimSun" w:hAnsi="Times New Roman" w:cs="Times New Roman"/>
          <w:bCs/>
          <w:kern w:val="2"/>
          <w:sz w:val="28"/>
          <w:szCs w:val="28"/>
          <w:lang w:eastAsia="zh-CN"/>
        </w:rPr>
      </w:pPr>
      <w:r w:rsidRPr="000F66E3">
        <w:rPr>
          <w:rFonts w:ascii="Times New Roman" w:hAnsi="Times New Roman" w:cs="Times New Roman"/>
          <w:kern w:val="3"/>
          <w:sz w:val="28"/>
          <w:szCs w:val="28"/>
          <w:lang w:eastAsia="zh-CN"/>
        </w:rPr>
        <w:t xml:space="preserve">5.3.  </w:t>
      </w:r>
      <w:r w:rsidRPr="000F66E3">
        <w:rPr>
          <w:rFonts w:ascii="Times New Roman" w:eastAsia="SimSun" w:hAnsi="Times New Roman" w:cs="Times New Roman"/>
          <w:bCs/>
          <w:kern w:val="2"/>
          <w:sz w:val="28"/>
          <w:szCs w:val="28"/>
          <w:lang w:eastAsia="zh-CN"/>
        </w:rPr>
        <w:t xml:space="preserve">Исполнение контракта может обеспечиваться предоставлением банковской гарантии, выданной банком и соответствующей требованиям статьи 45 </w:t>
      </w:r>
      <w:r w:rsidRPr="000F66E3">
        <w:rPr>
          <w:rFonts w:ascii="Times New Roman" w:eastAsia="SimSun" w:hAnsi="Times New Roman" w:cs="Times New Roman"/>
          <w:bCs/>
          <w:kern w:val="2"/>
          <w:sz w:val="28"/>
          <w:szCs w:val="28"/>
          <w:lang w:eastAsia="zh-CN"/>
        </w:rPr>
        <w:lastRenderedPageBreak/>
        <w:t xml:space="preserve">Федерального закона </w:t>
      </w:r>
      <w:r w:rsidRPr="000F66E3">
        <w:rPr>
          <w:rFonts w:ascii="Times New Roman" w:hAnsi="Times New Roman" w:cs="Times New Roman"/>
          <w:kern w:val="3"/>
          <w:sz w:val="28"/>
          <w:szCs w:val="28"/>
          <w:lang w:eastAsia="zh-CN"/>
        </w:rPr>
        <w:t>№44-ФЗ</w:t>
      </w:r>
      <w:r w:rsidRPr="000F66E3">
        <w:rPr>
          <w:rFonts w:ascii="Times New Roman" w:eastAsia="SimSun" w:hAnsi="Times New Roman" w:cs="Times New Roman"/>
          <w:bCs/>
          <w:kern w:val="2"/>
          <w:sz w:val="28"/>
          <w:szCs w:val="28"/>
          <w:lang w:eastAsia="zh-CN"/>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0F66E3">
        <w:rPr>
          <w:rFonts w:ascii="Times New Roman" w:hAnsi="Times New Roman" w:cs="Times New Roman"/>
          <w:sz w:val="28"/>
          <w:szCs w:val="28"/>
          <w:lang w:eastAsia="zh-CN"/>
        </w:rPr>
        <w:t>Исполнителем</w:t>
      </w:r>
      <w:r w:rsidRPr="000F66E3">
        <w:rPr>
          <w:rFonts w:ascii="Times New Roman" w:eastAsia="SimSun" w:hAnsi="Times New Roman" w:cs="Times New Roman"/>
          <w:bCs/>
          <w:kern w:val="2"/>
          <w:sz w:val="28"/>
          <w:szCs w:val="28"/>
          <w:lang w:eastAsia="zh-CN"/>
        </w:rPr>
        <w:t xml:space="preserve"> самостоятельно.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60825" w:rsidRPr="000F66E3" w:rsidRDefault="00260825" w:rsidP="00C45BA7">
      <w:pPr>
        <w:widowControl/>
        <w:suppressAutoHyphens/>
        <w:autoSpaceDE/>
        <w:adjustRightInd/>
        <w:ind w:left="57" w:firstLine="651"/>
        <w:contextualSpacing/>
        <w:textAlignment w:val="baseline"/>
        <w:rPr>
          <w:rFonts w:ascii="Times New Roman" w:hAnsi="Times New Roman" w:cs="Times New Roman"/>
          <w:kern w:val="3"/>
          <w:sz w:val="28"/>
          <w:szCs w:val="28"/>
          <w:lang w:eastAsia="zh-CN"/>
        </w:rPr>
      </w:pPr>
      <w:r w:rsidRPr="000F66E3">
        <w:rPr>
          <w:rFonts w:ascii="Times New Roman" w:eastAsia="SimSun" w:hAnsi="Times New Roman" w:cs="Times New Roman"/>
          <w:bCs/>
          <w:kern w:val="2"/>
          <w:sz w:val="28"/>
          <w:szCs w:val="28"/>
          <w:lang w:eastAsia="zh-CN"/>
        </w:rPr>
        <w:t xml:space="preserve">5.4.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0F66E3">
        <w:rPr>
          <w:rFonts w:ascii="Times New Roman" w:hAnsi="Times New Roman" w:cs="Times New Roman"/>
          <w:sz w:val="28"/>
          <w:szCs w:val="28"/>
          <w:lang w:eastAsia="zh-CN"/>
        </w:rPr>
        <w:t>Исполнитель</w:t>
      </w:r>
      <w:r w:rsidRPr="000F66E3">
        <w:rPr>
          <w:rFonts w:ascii="Times New Roman" w:eastAsia="SimSun" w:hAnsi="Times New Roman" w:cs="Times New Roman"/>
          <w:bCs/>
          <w:kern w:val="2"/>
          <w:sz w:val="28"/>
          <w:szCs w:val="28"/>
          <w:lang w:eastAsia="zh-CN"/>
        </w:rPr>
        <w:t xml:space="preserve"> обязан предоставить новое обеспечение исполнения контракта не позднее одного месяца со дня надлежащего уведомления заказчиком </w:t>
      </w:r>
      <w:r w:rsidRPr="000F66E3">
        <w:rPr>
          <w:rFonts w:ascii="Times New Roman" w:hAnsi="Times New Roman" w:cs="Times New Roman"/>
          <w:sz w:val="28"/>
          <w:szCs w:val="28"/>
          <w:lang w:eastAsia="zh-CN"/>
        </w:rPr>
        <w:t>Исполнителя</w:t>
      </w:r>
      <w:r w:rsidRPr="000F66E3">
        <w:rPr>
          <w:rFonts w:ascii="Times New Roman" w:eastAsia="SimSun" w:hAnsi="Times New Roman" w:cs="Times New Roman"/>
          <w:bCs/>
          <w:kern w:val="2"/>
          <w:sz w:val="28"/>
          <w:szCs w:val="28"/>
          <w:lang w:eastAsia="zh-CN"/>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w:t>
      </w:r>
      <w:r w:rsidR="00DD2DC4" w:rsidRPr="000F66E3">
        <w:rPr>
          <w:rFonts w:ascii="Times New Roman" w:eastAsia="SimSun" w:hAnsi="Times New Roman" w:cs="Times New Roman"/>
          <w:bCs/>
          <w:kern w:val="2"/>
          <w:sz w:val="28"/>
          <w:szCs w:val="28"/>
          <w:lang w:eastAsia="zh-CN"/>
        </w:rPr>
        <w:t>7.3 статьи</w:t>
      </w:r>
      <w:r w:rsidRPr="000F66E3">
        <w:rPr>
          <w:rFonts w:ascii="Times New Roman" w:eastAsia="SimSun" w:hAnsi="Times New Roman" w:cs="Times New Roman"/>
          <w:bCs/>
          <w:kern w:val="2"/>
          <w:sz w:val="28"/>
          <w:szCs w:val="28"/>
          <w:lang w:eastAsia="zh-CN"/>
        </w:rPr>
        <w:t xml:space="preserve"> 96 Закона </w:t>
      </w:r>
      <w:r w:rsidR="00DD2DC4" w:rsidRPr="000F66E3">
        <w:rPr>
          <w:rFonts w:ascii="Times New Roman" w:eastAsia="SimSun" w:hAnsi="Times New Roman" w:cs="Times New Roman"/>
          <w:bCs/>
          <w:kern w:val="2"/>
          <w:sz w:val="28"/>
          <w:szCs w:val="28"/>
          <w:lang w:eastAsia="zh-CN"/>
        </w:rPr>
        <w:t>№ 44</w:t>
      </w:r>
      <w:r w:rsidRPr="000F66E3">
        <w:rPr>
          <w:rFonts w:ascii="Times New Roman" w:eastAsia="SimSun" w:hAnsi="Times New Roman" w:cs="Times New Roman"/>
          <w:bCs/>
          <w:kern w:val="2"/>
          <w:sz w:val="28"/>
          <w:szCs w:val="28"/>
          <w:lang w:eastAsia="zh-CN"/>
        </w:rPr>
        <w:t xml:space="preserve"> - ФЗ. За каждый день просрочки исполнения </w:t>
      </w:r>
      <w:r w:rsidRPr="000F66E3">
        <w:rPr>
          <w:rFonts w:ascii="Times New Roman" w:hAnsi="Times New Roman" w:cs="Times New Roman"/>
          <w:sz w:val="28"/>
          <w:szCs w:val="28"/>
          <w:lang w:eastAsia="zh-CN"/>
        </w:rPr>
        <w:t>Исполнителем</w:t>
      </w:r>
      <w:r w:rsidRPr="000F66E3">
        <w:rPr>
          <w:rFonts w:ascii="Times New Roman" w:eastAsia="SimSun" w:hAnsi="Times New Roman" w:cs="Times New Roman"/>
          <w:bCs/>
          <w:kern w:val="2"/>
          <w:sz w:val="28"/>
          <w:szCs w:val="28"/>
          <w:lang w:eastAsia="zh-CN"/>
        </w:rPr>
        <w:t xml:space="preserve"> указанного </w:t>
      </w:r>
      <w:r w:rsidR="00DD2DC4" w:rsidRPr="000F66E3">
        <w:rPr>
          <w:rFonts w:ascii="Times New Roman" w:eastAsia="SimSun" w:hAnsi="Times New Roman" w:cs="Times New Roman"/>
          <w:bCs/>
          <w:kern w:val="2"/>
          <w:sz w:val="28"/>
          <w:szCs w:val="28"/>
          <w:lang w:eastAsia="zh-CN"/>
        </w:rPr>
        <w:t>обязательства, начисляется</w:t>
      </w:r>
      <w:r w:rsidRPr="000F66E3">
        <w:rPr>
          <w:rFonts w:ascii="Times New Roman" w:eastAsia="SimSun" w:hAnsi="Times New Roman" w:cs="Times New Roman"/>
          <w:bCs/>
          <w:kern w:val="2"/>
          <w:sz w:val="28"/>
          <w:szCs w:val="28"/>
          <w:lang w:eastAsia="zh-CN"/>
        </w:rPr>
        <w:t xml:space="preserve"> пеня в размере, определенном в порядке, установленном в соответствии с пунктом 6.3. настоящего контракта. </w:t>
      </w:r>
    </w:p>
    <w:p w:rsidR="00260825" w:rsidRPr="000F66E3" w:rsidRDefault="00260825" w:rsidP="00C45BA7">
      <w:pPr>
        <w:widowControl/>
        <w:suppressAutoHyphens/>
        <w:autoSpaceDE/>
        <w:autoSpaceDN/>
        <w:adjustRightInd/>
        <w:ind w:firstLine="708"/>
        <w:contextualSpacing/>
        <w:rPr>
          <w:rFonts w:ascii="Times New Roman" w:hAnsi="Times New Roman" w:cs="Times New Roman"/>
          <w:bCs/>
          <w:kern w:val="2"/>
          <w:sz w:val="28"/>
          <w:szCs w:val="28"/>
          <w:lang w:eastAsia="zh-CN"/>
        </w:rPr>
      </w:pPr>
      <w:r w:rsidRPr="000F66E3">
        <w:rPr>
          <w:rFonts w:ascii="Times New Roman" w:hAnsi="Times New Roman" w:cs="Times New Roman"/>
          <w:bCs/>
          <w:kern w:val="2"/>
          <w:sz w:val="28"/>
          <w:szCs w:val="28"/>
          <w:lang w:eastAsia="zh-CN"/>
        </w:rPr>
        <w:t xml:space="preserve">5.5. Денежные средства, внесенные </w:t>
      </w:r>
      <w:r w:rsidRPr="000F66E3">
        <w:rPr>
          <w:rFonts w:ascii="Times New Roman" w:hAnsi="Times New Roman" w:cs="Times New Roman"/>
          <w:sz w:val="28"/>
          <w:szCs w:val="28"/>
          <w:lang w:eastAsia="zh-CN"/>
        </w:rPr>
        <w:t>Исполнителем</w:t>
      </w:r>
      <w:r w:rsidRPr="000F66E3">
        <w:rPr>
          <w:rFonts w:ascii="Times New Roman" w:hAnsi="Times New Roman" w:cs="Times New Roman"/>
          <w:bCs/>
          <w:kern w:val="2"/>
          <w:sz w:val="28"/>
          <w:szCs w:val="28"/>
          <w:lang w:eastAsia="zh-CN"/>
        </w:rPr>
        <w:t xml:space="preserve"> в обеспечение исполнения контракта, могут быть обращены к взысканию во внесудебном порядке.</w:t>
      </w:r>
    </w:p>
    <w:p w:rsidR="00260825" w:rsidRPr="000F66E3" w:rsidRDefault="00260825" w:rsidP="00C45BA7">
      <w:pPr>
        <w:widowControl/>
        <w:suppressAutoHyphens/>
        <w:autoSpaceDE/>
        <w:autoSpaceDN/>
        <w:adjustRightInd/>
        <w:ind w:firstLine="708"/>
        <w:contextualSpacing/>
        <w:rPr>
          <w:rFonts w:ascii="Times New Roman" w:hAnsi="Times New Roman" w:cs="Times New Roman"/>
          <w:bCs/>
          <w:kern w:val="2"/>
          <w:sz w:val="28"/>
          <w:szCs w:val="28"/>
          <w:lang w:eastAsia="zh-CN"/>
        </w:rPr>
      </w:pPr>
      <w:r w:rsidRPr="000F66E3">
        <w:rPr>
          <w:rFonts w:ascii="Times New Roman" w:hAnsi="Times New Roman" w:cs="Times New Roman"/>
          <w:bCs/>
          <w:kern w:val="2"/>
          <w:sz w:val="28"/>
          <w:szCs w:val="28"/>
          <w:lang w:eastAsia="zh-CN"/>
        </w:rPr>
        <w:t xml:space="preserve">5.6. В случае если в качестве обеспечения исполнения контракта Заказчику перечислены денежные средства, возврат обеспечения, в том числе части этих денежных средств в случае </w:t>
      </w:r>
      <w:proofErr w:type="gramStart"/>
      <w:r w:rsidRPr="000F66E3">
        <w:rPr>
          <w:rFonts w:ascii="Times New Roman" w:hAnsi="Times New Roman" w:cs="Times New Roman"/>
          <w:bCs/>
          <w:kern w:val="2"/>
          <w:sz w:val="28"/>
          <w:szCs w:val="28"/>
          <w:lang w:eastAsia="zh-CN"/>
        </w:rPr>
        <w:t>уменьшения размера обеспечения исполнения контракта</w:t>
      </w:r>
      <w:proofErr w:type="gramEnd"/>
      <w:r w:rsidRPr="000F66E3">
        <w:rPr>
          <w:rFonts w:ascii="Times New Roman" w:hAnsi="Times New Roman" w:cs="Times New Roman"/>
          <w:bCs/>
          <w:kern w:val="2"/>
          <w:sz w:val="28"/>
          <w:szCs w:val="28"/>
          <w:lang w:eastAsia="zh-CN"/>
        </w:rPr>
        <w:t xml:space="preserve"> в соответствии со статьей 96 Закона № 44-ФЗ, осуществляется Заказчиком в течение 15 (пятнадцати) дней с даты исполнения </w:t>
      </w:r>
      <w:r w:rsidRPr="000F66E3">
        <w:rPr>
          <w:rFonts w:ascii="Times New Roman" w:hAnsi="Times New Roman" w:cs="Times New Roman"/>
          <w:sz w:val="28"/>
          <w:szCs w:val="28"/>
          <w:lang w:eastAsia="zh-CN"/>
        </w:rPr>
        <w:t>Исполнителем</w:t>
      </w:r>
      <w:r w:rsidRPr="000F66E3">
        <w:rPr>
          <w:rFonts w:ascii="Times New Roman" w:hAnsi="Times New Roman" w:cs="Times New Roman"/>
          <w:bCs/>
          <w:kern w:val="2"/>
          <w:sz w:val="28"/>
          <w:szCs w:val="28"/>
          <w:lang w:eastAsia="zh-CN"/>
        </w:rPr>
        <w:t xml:space="preserve"> обязательств, предусмотренных контрактом.</w:t>
      </w:r>
    </w:p>
    <w:p w:rsidR="00260825" w:rsidRPr="000F66E3" w:rsidRDefault="00260825" w:rsidP="00C45BA7">
      <w:pPr>
        <w:widowControl/>
        <w:suppressAutoHyphens/>
        <w:autoSpaceDE/>
        <w:autoSpaceDN/>
        <w:adjustRightInd/>
        <w:ind w:firstLine="708"/>
        <w:contextualSpacing/>
        <w:rPr>
          <w:rFonts w:ascii="Times New Roman" w:hAnsi="Times New Roman" w:cs="Times New Roman"/>
          <w:bCs/>
          <w:kern w:val="2"/>
          <w:sz w:val="28"/>
          <w:szCs w:val="28"/>
          <w:lang w:eastAsia="zh-CN"/>
        </w:rPr>
      </w:pPr>
      <w:r w:rsidRPr="000F66E3">
        <w:rPr>
          <w:rFonts w:ascii="Times New Roman" w:hAnsi="Times New Roman" w:cs="Times New Roman"/>
          <w:bCs/>
          <w:kern w:val="2"/>
          <w:sz w:val="28"/>
          <w:szCs w:val="28"/>
          <w:lang w:eastAsia="zh-CN"/>
        </w:rPr>
        <w:t xml:space="preserve">Обеспечение должно быть возвращено на счет, указанный </w:t>
      </w:r>
      <w:r w:rsidRPr="000F66E3">
        <w:rPr>
          <w:rFonts w:ascii="Times New Roman" w:hAnsi="Times New Roman" w:cs="Times New Roman"/>
          <w:sz w:val="28"/>
          <w:szCs w:val="28"/>
          <w:lang w:eastAsia="zh-CN"/>
        </w:rPr>
        <w:t>Исполнителем</w:t>
      </w:r>
      <w:r w:rsidRPr="000F66E3">
        <w:rPr>
          <w:rFonts w:ascii="Times New Roman" w:hAnsi="Times New Roman" w:cs="Times New Roman"/>
          <w:bCs/>
          <w:kern w:val="2"/>
          <w:sz w:val="28"/>
          <w:szCs w:val="28"/>
          <w:lang w:eastAsia="zh-CN"/>
        </w:rPr>
        <w:t>.</w:t>
      </w:r>
    </w:p>
    <w:p w:rsidR="00260825" w:rsidRPr="000F66E3" w:rsidRDefault="00260825" w:rsidP="00C45BA7">
      <w:pPr>
        <w:widowControl/>
        <w:suppressAutoHyphens/>
        <w:autoSpaceDE/>
        <w:autoSpaceDN/>
        <w:adjustRightInd/>
        <w:ind w:firstLine="708"/>
        <w:contextualSpacing/>
        <w:rPr>
          <w:rFonts w:ascii="Times New Roman" w:hAnsi="Times New Roman" w:cs="Times New Roman"/>
          <w:bCs/>
          <w:kern w:val="2"/>
          <w:sz w:val="28"/>
          <w:szCs w:val="28"/>
          <w:lang w:eastAsia="zh-CN"/>
        </w:rPr>
      </w:pPr>
      <w:r w:rsidRPr="000F66E3">
        <w:rPr>
          <w:rFonts w:ascii="Times New Roman" w:hAnsi="Times New Roman" w:cs="Times New Roman"/>
          <w:bCs/>
          <w:kern w:val="2"/>
          <w:sz w:val="28"/>
          <w:szCs w:val="28"/>
          <w:lang w:eastAsia="zh-CN"/>
        </w:rPr>
        <w:t xml:space="preserve">5.7.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Pr="000F66E3">
        <w:rPr>
          <w:rFonts w:ascii="Times New Roman" w:hAnsi="Times New Roman" w:cs="Times New Roman"/>
          <w:sz w:val="28"/>
          <w:szCs w:val="28"/>
          <w:lang w:eastAsia="zh-CN"/>
        </w:rPr>
        <w:t>Исполнителем</w:t>
      </w:r>
      <w:r w:rsidRPr="000F66E3">
        <w:rPr>
          <w:rFonts w:ascii="Times New Roman" w:hAnsi="Times New Roman" w:cs="Times New Roman"/>
          <w:bCs/>
          <w:kern w:val="2"/>
          <w:sz w:val="28"/>
          <w:szCs w:val="28"/>
          <w:lang w:eastAsia="zh-CN"/>
        </w:rPr>
        <w:t xml:space="preserve"> своих обязательств по контракту.</w:t>
      </w:r>
    </w:p>
    <w:p w:rsidR="00260825" w:rsidRPr="000F66E3" w:rsidRDefault="00260825" w:rsidP="00C45BA7">
      <w:pPr>
        <w:widowControl/>
        <w:suppressAutoHyphens/>
        <w:autoSpaceDN/>
        <w:ind w:firstLine="709"/>
        <w:contextualSpacing/>
        <w:rPr>
          <w:rFonts w:ascii="Times New Roman" w:hAnsi="Times New Roman" w:cs="Times New Roman"/>
          <w:color w:val="FF0000"/>
          <w:sz w:val="28"/>
          <w:szCs w:val="28"/>
          <w:shd w:val="clear" w:color="auto" w:fill="FFFFFF"/>
          <w:lang w:eastAsia="zh-CN"/>
        </w:rPr>
      </w:pPr>
      <w:r w:rsidRPr="000F66E3">
        <w:rPr>
          <w:rFonts w:ascii="Times New Roman" w:hAnsi="Times New Roman" w:cs="Times New Roman"/>
          <w:bCs/>
          <w:kern w:val="2"/>
          <w:sz w:val="28"/>
          <w:szCs w:val="28"/>
          <w:lang w:eastAsia="zh-CN"/>
        </w:rPr>
        <w:t xml:space="preserve">5.8. В ходе исполнения контракта </w:t>
      </w:r>
      <w:r w:rsidRPr="000F66E3">
        <w:rPr>
          <w:rFonts w:ascii="Times New Roman" w:hAnsi="Times New Roman" w:cs="Times New Roman"/>
          <w:sz w:val="28"/>
          <w:szCs w:val="28"/>
          <w:lang w:eastAsia="zh-CN"/>
        </w:rPr>
        <w:t>Исполнитель</w:t>
      </w:r>
      <w:r w:rsidRPr="000F66E3">
        <w:rPr>
          <w:rFonts w:ascii="Times New Roman" w:hAnsi="Times New Roman" w:cs="Times New Roman"/>
          <w:bCs/>
          <w:kern w:val="2"/>
          <w:sz w:val="28"/>
          <w:szCs w:val="28"/>
          <w:lang w:eastAsia="zh-CN"/>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00DD2DC4" w:rsidRPr="000F66E3">
        <w:rPr>
          <w:rFonts w:ascii="Times New Roman" w:hAnsi="Times New Roman" w:cs="Times New Roman"/>
          <w:bCs/>
          <w:kern w:val="2"/>
          <w:sz w:val="28"/>
          <w:szCs w:val="28"/>
          <w:lang w:eastAsia="zh-CN"/>
        </w:rPr>
        <w:t>статьей 96</w:t>
      </w:r>
      <w:r w:rsidRPr="000F66E3">
        <w:rPr>
          <w:rFonts w:ascii="Times New Roman" w:hAnsi="Times New Roman" w:cs="Times New Roman"/>
          <w:bCs/>
          <w:kern w:val="2"/>
          <w:sz w:val="28"/>
          <w:szCs w:val="28"/>
          <w:lang w:eastAsia="zh-CN"/>
        </w:rPr>
        <w:t xml:space="preserve"> Закон № 44-ФЗ.</w:t>
      </w:r>
      <w:r w:rsidRPr="000F66E3">
        <w:rPr>
          <w:rFonts w:ascii="Times New Roman" w:hAnsi="Times New Roman" w:cs="Times New Roman"/>
          <w:color w:val="22272F"/>
          <w:sz w:val="28"/>
          <w:szCs w:val="28"/>
          <w:shd w:val="clear" w:color="auto" w:fill="FFFFFF"/>
          <w:lang w:eastAsia="zh-CN"/>
        </w:rPr>
        <w:t xml:space="preserve"> </w:t>
      </w:r>
    </w:p>
    <w:p w:rsidR="00260825" w:rsidRPr="000F66E3" w:rsidRDefault="00260825" w:rsidP="00C45BA7">
      <w:pPr>
        <w:widowControl/>
        <w:ind w:firstLine="601"/>
        <w:rPr>
          <w:rFonts w:ascii="Times New Roman" w:hAnsi="Times New Roman" w:cs="Times New Roman"/>
          <w:sz w:val="28"/>
          <w:szCs w:val="28"/>
        </w:rPr>
      </w:pPr>
      <w:r w:rsidRPr="000F66E3">
        <w:rPr>
          <w:rFonts w:ascii="Times New Roman" w:hAnsi="Times New Roman" w:cs="Times New Roman"/>
          <w:sz w:val="28"/>
          <w:szCs w:val="28"/>
          <w:lang w:eastAsia="zh-CN"/>
        </w:rPr>
        <w:t>5.9. Исполнитель перечисляет средства по следующим реквизитам</w:t>
      </w:r>
      <w:r w:rsidRPr="000F66E3">
        <w:rPr>
          <w:rFonts w:ascii="Times New Roman" w:hAnsi="Times New Roman" w:cs="Times New Roman"/>
          <w:sz w:val="28"/>
          <w:szCs w:val="28"/>
        </w:rPr>
        <w:t>:</w:t>
      </w:r>
    </w:p>
    <w:p w:rsidR="00260825" w:rsidRPr="000F66E3" w:rsidRDefault="00260825" w:rsidP="00C45BA7">
      <w:pPr>
        <w:widowControl/>
        <w:suppressAutoHyphens/>
        <w:autoSpaceDE/>
        <w:autoSpaceDN/>
        <w:adjustRightInd/>
        <w:ind w:firstLine="0"/>
        <w:rPr>
          <w:rFonts w:ascii="Times New Roman" w:hAnsi="Times New Roman" w:cs="Times New Roman"/>
          <w:sz w:val="28"/>
          <w:szCs w:val="28"/>
          <w:lang w:eastAsia="zh-CN"/>
        </w:rPr>
      </w:pPr>
      <w:bookmarkStart w:id="1" w:name="Par1"/>
      <w:bookmarkEnd w:id="1"/>
      <w:r w:rsidRPr="000F66E3">
        <w:rPr>
          <w:rFonts w:ascii="Times New Roman" w:hAnsi="Times New Roman" w:cs="Times New Roman"/>
          <w:sz w:val="28"/>
          <w:szCs w:val="28"/>
          <w:lang w:eastAsia="zh-CN"/>
        </w:rPr>
        <w:t>Получатель: _______________________________________</w:t>
      </w:r>
    </w:p>
    <w:p w:rsidR="00260825" w:rsidRPr="000F66E3" w:rsidRDefault="00260825" w:rsidP="00C45BA7">
      <w:pPr>
        <w:widowControl/>
        <w:suppressAutoHyphens/>
        <w:autoSpaceDE/>
        <w:autoSpaceDN/>
        <w:adjustRightInd/>
        <w:ind w:firstLine="0"/>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6. ОТВЕТСТВЕННОСТЬ СТОРОН</w:t>
      </w:r>
    </w:p>
    <w:p w:rsidR="00260825" w:rsidRPr="000F66E3" w:rsidRDefault="00260825" w:rsidP="00C45BA7">
      <w:pPr>
        <w:widowControl/>
        <w:tabs>
          <w:tab w:val="left" w:pos="2127"/>
        </w:tabs>
        <w:suppressAutoHyphens/>
        <w:autoSpaceDE/>
        <w:autoSpaceDN/>
        <w:adjustRightInd/>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lastRenderedPageBreak/>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t>
      </w:r>
      <w:r w:rsidR="00DD2DC4" w:rsidRPr="000F66E3">
        <w:rPr>
          <w:rFonts w:ascii="Times New Roman" w:hAnsi="Times New Roman" w:cs="Times New Roman"/>
          <w:sz w:val="28"/>
          <w:szCs w:val="28"/>
          <w:lang w:eastAsia="zh-CN"/>
        </w:rPr>
        <w:t>Контрактом, Исполнитель</w:t>
      </w:r>
      <w:r w:rsidRPr="000F66E3">
        <w:rPr>
          <w:rFonts w:ascii="Times New Roman" w:hAnsi="Times New Roman" w:cs="Times New Roman"/>
          <w:sz w:val="28"/>
          <w:szCs w:val="28"/>
          <w:lang w:eastAsia="zh-CN"/>
        </w:rPr>
        <w:t xml:space="preserve">  вправе потребовать уплаты неустоек (штрафов, пеней). </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6.3.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 xml:space="preserve">6.4. Штраф начисляется за каждый факт неисполнения или ненадлежащего исполнения Заказчиком обязательств, предусмотренных Контрактом, за исключением просрочки исполнения </w:t>
      </w:r>
      <w:proofErr w:type="gramStart"/>
      <w:r w:rsidRPr="000F66E3">
        <w:rPr>
          <w:rFonts w:ascii="Times New Roman" w:hAnsi="Times New Roman" w:cs="Times New Roman"/>
          <w:sz w:val="28"/>
          <w:szCs w:val="28"/>
          <w:lang w:eastAsia="zh-CN"/>
        </w:rPr>
        <w:t>обязательств, предусмотренных Контрактом и определяется</w:t>
      </w:r>
      <w:proofErr w:type="gramEnd"/>
      <w:r w:rsidRPr="000F66E3">
        <w:rPr>
          <w:rFonts w:ascii="Times New Roman" w:hAnsi="Times New Roman" w:cs="Times New Roman"/>
          <w:sz w:val="28"/>
          <w:szCs w:val="28"/>
          <w:lang w:eastAsia="zh-CN"/>
        </w:rPr>
        <w:t xml:space="preserve"> в следующем порядке в соответствии </w:t>
      </w:r>
      <w:r w:rsidR="00DD2DC4" w:rsidRPr="000F66E3">
        <w:rPr>
          <w:rFonts w:ascii="Times New Roman" w:hAnsi="Times New Roman" w:cs="Times New Roman"/>
          <w:sz w:val="28"/>
          <w:szCs w:val="28"/>
          <w:lang w:eastAsia="zh-CN"/>
        </w:rPr>
        <w:t>с Постановлением</w:t>
      </w:r>
      <w:r w:rsidRPr="000F66E3">
        <w:rPr>
          <w:rFonts w:ascii="Times New Roman" w:hAnsi="Times New Roman" w:cs="Times New Roman"/>
          <w:sz w:val="28"/>
          <w:szCs w:val="28"/>
          <w:lang w:eastAsia="zh-CN"/>
        </w:rPr>
        <w:t xml:space="preserve"> Правительства РФ от 30.08.2017 г. № 1042:</w:t>
      </w:r>
    </w:p>
    <w:p w:rsidR="00260825" w:rsidRPr="000F66E3" w:rsidRDefault="00260825" w:rsidP="00C45BA7">
      <w:pPr>
        <w:widowControl/>
        <w:suppressAutoHyphens/>
        <w:ind w:firstLine="567"/>
        <w:rPr>
          <w:rFonts w:ascii="Times New Roman" w:hAnsi="Times New Roman" w:cs="Times New Roman"/>
          <w:i/>
          <w:sz w:val="28"/>
          <w:szCs w:val="28"/>
          <w:lang w:eastAsia="zh-CN"/>
        </w:rPr>
      </w:pPr>
      <w:r w:rsidRPr="000F66E3">
        <w:rPr>
          <w:rFonts w:ascii="Times New Roman" w:hAnsi="Times New Roman" w:cs="Times New Roman"/>
          <w:i/>
          <w:sz w:val="28"/>
          <w:szCs w:val="28"/>
          <w:lang w:eastAsia="zh-CN"/>
        </w:rPr>
        <w:t>а) 1000 рублей, если цена контракта не превышает 3 млн. рублей (включительно);</w:t>
      </w:r>
    </w:p>
    <w:p w:rsidR="00260825" w:rsidRPr="000F66E3" w:rsidRDefault="00260825" w:rsidP="00C45BA7">
      <w:pPr>
        <w:widowControl/>
        <w:suppressAutoHyphens/>
        <w:ind w:firstLine="567"/>
        <w:rPr>
          <w:rFonts w:ascii="Times New Roman" w:hAnsi="Times New Roman" w:cs="Times New Roman"/>
          <w:i/>
          <w:sz w:val="28"/>
          <w:szCs w:val="28"/>
          <w:lang w:eastAsia="zh-CN"/>
        </w:rPr>
      </w:pPr>
      <w:r w:rsidRPr="000F66E3">
        <w:rPr>
          <w:rFonts w:ascii="Times New Roman" w:hAnsi="Times New Roman" w:cs="Times New Roman"/>
          <w:i/>
          <w:sz w:val="28"/>
          <w:szCs w:val="28"/>
          <w:lang w:eastAsia="zh-CN"/>
        </w:rPr>
        <w:t>б) 5000 рублей, если цена контракта составляет от 3 млн. рублей до 50 млн. рублей (включительно);</w:t>
      </w:r>
    </w:p>
    <w:p w:rsidR="00260825" w:rsidRPr="000F66E3" w:rsidRDefault="00260825" w:rsidP="00C45BA7">
      <w:pPr>
        <w:widowControl/>
        <w:suppressAutoHyphens/>
        <w:ind w:firstLine="567"/>
        <w:rPr>
          <w:rFonts w:ascii="Times New Roman" w:hAnsi="Times New Roman" w:cs="Times New Roman"/>
          <w:i/>
          <w:sz w:val="28"/>
          <w:szCs w:val="28"/>
          <w:lang w:eastAsia="zh-CN"/>
        </w:rPr>
      </w:pPr>
      <w:r w:rsidRPr="000F66E3">
        <w:rPr>
          <w:rFonts w:ascii="Times New Roman" w:hAnsi="Times New Roman" w:cs="Times New Roman"/>
          <w:i/>
          <w:sz w:val="28"/>
          <w:szCs w:val="28"/>
          <w:lang w:eastAsia="zh-CN"/>
        </w:rPr>
        <w:t>в) 10000 рублей, если цена контракта составляет от 50 млн. рублей до 100 млн. рублей (включительно);</w:t>
      </w:r>
    </w:p>
    <w:p w:rsidR="00260825" w:rsidRPr="000F66E3" w:rsidRDefault="00260825" w:rsidP="00C45BA7">
      <w:pPr>
        <w:widowControl/>
        <w:suppressAutoHyphens/>
        <w:ind w:firstLine="567"/>
        <w:rPr>
          <w:rFonts w:ascii="Times New Roman" w:hAnsi="Times New Roman" w:cs="Times New Roman"/>
          <w:i/>
          <w:sz w:val="28"/>
          <w:szCs w:val="28"/>
          <w:lang w:eastAsia="zh-CN"/>
        </w:rPr>
      </w:pPr>
      <w:r w:rsidRPr="000F66E3">
        <w:rPr>
          <w:rFonts w:ascii="Times New Roman" w:hAnsi="Times New Roman" w:cs="Times New Roman"/>
          <w:i/>
          <w:sz w:val="28"/>
          <w:szCs w:val="28"/>
          <w:lang w:eastAsia="zh-CN"/>
        </w:rPr>
        <w:t xml:space="preserve">г) 100000 рублей, если цена контракта превышает 100 млн. рублей. </w:t>
      </w:r>
    </w:p>
    <w:p w:rsidR="00260825" w:rsidRPr="000F66E3" w:rsidRDefault="00260825" w:rsidP="00C45BA7">
      <w:pPr>
        <w:widowControl/>
        <w:suppressAutoHyphens/>
        <w:ind w:firstLine="567"/>
        <w:rPr>
          <w:rFonts w:ascii="Times New Roman" w:hAnsi="Times New Roman" w:cs="Times New Roman"/>
          <w:i/>
          <w:sz w:val="28"/>
          <w:szCs w:val="28"/>
          <w:lang w:eastAsia="zh-CN"/>
        </w:rPr>
      </w:pPr>
      <w:r w:rsidRPr="000F66E3">
        <w:rPr>
          <w:rFonts w:ascii="Times New Roman" w:hAnsi="Times New Roman" w:cs="Times New Roman"/>
          <w:i/>
          <w:sz w:val="28"/>
          <w:szCs w:val="28"/>
          <w:lang w:eastAsia="zh-CN"/>
        </w:rPr>
        <w:t>(подлежит исключению из контракта после определения размера штрафа)</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 xml:space="preserve">6.5. Пеня начисляется за каждый день просрочки </w:t>
      </w:r>
      <w:r w:rsidR="00DD2DC4" w:rsidRPr="000F66E3">
        <w:rPr>
          <w:rFonts w:ascii="Times New Roman" w:hAnsi="Times New Roman" w:cs="Times New Roman"/>
          <w:sz w:val="28"/>
          <w:szCs w:val="28"/>
          <w:lang w:eastAsia="zh-CN"/>
        </w:rPr>
        <w:t>исполнения Исполнителем</w:t>
      </w:r>
      <w:r w:rsidRPr="000F66E3">
        <w:rPr>
          <w:rFonts w:ascii="Times New Roman" w:hAnsi="Times New Roman" w:cs="Times New Roman"/>
          <w:sz w:val="28"/>
          <w:szCs w:val="28"/>
          <w:lang w:eastAsia="zh-CN"/>
        </w:rPr>
        <w:t xml:space="preserve"> обязательства, предусмотренного Контрактом, в размере 1/300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 xml:space="preserve">6.6. Штраф начисляется 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 в соответствии </w:t>
      </w:r>
      <w:r w:rsidR="00DD2DC4" w:rsidRPr="000F66E3">
        <w:rPr>
          <w:rFonts w:ascii="Times New Roman" w:hAnsi="Times New Roman" w:cs="Times New Roman"/>
          <w:sz w:val="28"/>
          <w:szCs w:val="28"/>
          <w:lang w:eastAsia="zh-CN"/>
        </w:rPr>
        <w:t>с Постановлением</w:t>
      </w:r>
      <w:r w:rsidRPr="000F66E3">
        <w:rPr>
          <w:rFonts w:ascii="Times New Roman" w:hAnsi="Times New Roman" w:cs="Times New Roman"/>
          <w:sz w:val="28"/>
          <w:szCs w:val="28"/>
          <w:lang w:eastAsia="zh-CN"/>
        </w:rPr>
        <w:t xml:space="preserve"> Правительства РФ от 30.08.2017 г. № 1042: </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а) 10 процентов цены Контракта (этапа) в случае, если цена Контракта (этапа) не превышает 3 млн. рублей;</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б) 5 процентов цены Контракта (этапа) в случае, если цена Контракта (этапа) составляет от 3 млн. рублей до 50 млн. рублей (включительно);</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в) 1 процент цены Контракта (этапа) в случае, если цена Контракта (этапа) составляет от 50 млн. рублей до 100 млн. рублей (включительно);</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г) 0,5 процента цены Контракта (этапа) в случае, если цена Контракта (этапа) составляет от 100 млн. рублей до 500 млн. рублей (включительно);</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д) 0,4 процента цены Контракта (этапа) в случае, если цена Контракта (этапа) составляет от 500 млн. рублей до 1 млрд. рублей (включительно);</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е) 0,3 процента цены Контракта (этапа) в случае, если цена Контракта (этапа) составляет от 1 млрд. рублей до 2 млрд. рублей (включительно);</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з) 0,2 процента цены Контракта (этапа) в случае, если цена Контракта (этапа) составляет от 5 млрд. рублей до 10 млрд. рублей (включительно);</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и) 0,1 процента цены Контракта (этапа) в случае, если цена Контракта (этапа) превышает 10 млрд. рублей.</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6.7.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а) 1000 рублей, если цена Контракта не превышает 3 млн. рублей;</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б) 5000 рублей, если цена Контракта составляет от 3 млн. рублей до 50 млн. рублей (включительно);</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в) 10000 рублей, если цена Контракта составляет от 50 млн. рублей до 100 млн. рублей (включительно);</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г) 100000 рублей, если цена Контракта превышает 100 млн. рублей.</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6.8. Исполнитель несет перед Заказчиком ответственность за неисполнение или ненадлежащее исполнение обязательств соисполнителями в соответствии с нормами Гражданского кодекса Российской Федерации.</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6.9. Сторона освобождается от уплаты неустойки,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6.11. Уплата неустойки не освобождает Стороны от исполнения принятых обязательств по Контракту или устранения нарушений.</w:t>
      </w:r>
    </w:p>
    <w:p w:rsidR="00260825" w:rsidRPr="000F66E3" w:rsidRDefault="00260825" w:rsidP="00C45BA7">
      <w:pPr>
        <w:widowControl/>
        <w:suppressAutoHyphens/>
        <w:autoSpaceDE/>
        <w:autoSpaceDN/>
        <w:adjustRightInd/>
        <w:ind w:firstLine="0"/>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 xml:space="preserve">7. ПОРЯДОК ПРИЕМКИ УСЛУГ </w:t>
      </w:r>
    </w:p>
    <w:p w:rsidR="00260825" w:rsidRPr="000F66E3" w:rsidRDefault="00260825" w:rsidP="00C45BA7">
      <w:pPr>
        <w:widowControl/>
        <w:suppressAutoHyphens/>
        <w:autoSpaceDE/>
        <w:autoSpaceDN/>
        <w:adjustRightInd/>
        <w:ind w:firstLine="0"/>
        <w:rPr>
          <w:rFonts w:ascii="Times New Roman" w:hAnsi="Times New Roman" w:cs="Times New Roman"/>
          <w:b/>
          <w:sz w:val="28"/>
          <w:szCs w:val="28"/>
          <w:lang w:eastAsia="zh-CN"/>
        </w:rPr>
      </w:pPr>
      <w:r w:rsidRPr="000F66E3">
        <w:rPr>
          <w:rFonts w:ascii="Times New Roman" w:hAnsi="Times New Roman" w:cs="Times New Roman"/>
          <w:sz w:val="28"/>
          <w:szCs w:val="28"/>
          <w:lang w:eastAsia="zh-CN"/>
        </w:rPr>
        <w:tab/>
        <w:t>7.1.</w:t>
      </w:r>
      <w:r w:rsidRPr="000F66E3">
        <w:rPr>
          <w:rFonts w:ascii="Times New Roman" w:hAnsi="Times New Roman" w:cs="Times New Roman"/>
          <w:sz w:val="28"/>
          <w:szCs w:val="28"/>
          <w:lang w:eastAsia="zh-CN"/>
        </w:rPr>
        <w:tab/>
        <w:t>Оказанные услуги оформляются актом оказанных услуг (выполненных работ).</w:t>
      </w:r>
    </w:p>
    <w:p w:rsidR="00260825" w:rsidRPr="000F66E3" w:rsidRDefault="00260825" w:rsidP="00C45BA7">
      <w:pPr>
        <w:widowControl/>
        <w:suppressAutoHyphens/>
        <w:ind w:firstLine="709"/>
        <w:rPr>
          <w:rFonts w:ascii="Times New Roman" w:hAnsi="Times New Roman" w:cs="Times New Roman"/>
          <w:sz w:val="28"/>
          <w:szCs w:val="28"/>
          <w:lang w:eastAsia="zh-CN"/>
        </w:rPr>
      </w:pPr>
      <w:r w:rsidRPr="000F66E3">
        <w:rPr>
          <w:rFonts w:ascii="Times New Roman" w:hAnsi="Times New Roman" w:cs="Times New Roman"/>
          <w:sz w:val="28"/>
          <w:szCs w:val="28"/>
          <w:lang w:eastAsia="zh-CN"/>
        </w:rPr>
        <w:t>7.2.</w:t>
      </w:r>
      <w:r w:rsidRPr="000F66E3">
        <w:rPr>
          <w:rFonts w:ascii="Times New Roman" w:hAnsi="Times New Roman" w:cs="Times New Roman"/>
          <w:sz w:val="28"/>
          <w:szCs w:val="28"/>
          <w:lang w:eastAsia="zh-CN"/>
        </w:rPr>
        <w:tab/>
        <w:t xml:space="preserve">Заказчик осуществляет проверку оказанных услуг на соответствие их объему, качеству и требованиям Контракта в течение 3-х рабочих дней с момента предоставления Исполнителем акта оказанных услуг, по итогам </w:t>
      </w:r>
      <w:r w:rsidR="00DD2DC4" w:rsidRPr="000F66E3">
        <w:rPr>
          <w:rFonts w:ascii="Times New Roman" w:hAnsi="Times New Roman" w:cs="Times New Roman"/>
          <w:sz w:val="28"/>
          <w:szCs w:val="28"/>
          <w:lang w:eastAsia="zh-CN"/>
        </w:rPr>
        <w:t>которого подписывает</w:t>
      </w:r>
      <w:r w:rsidRPr="000F66E3">
        <w:rPr>
          <w:rFonts w:ascii="Times New Roman" w:hAnsi="Times New Roman" w:cs="Times New Roman"/>
          <w:sz w:val="28"/>
          <w:szCs w:val="28"/>
          <w:lang w:eastAsia="zh-CN"/>
        </w:rPr>
        <w:t xml:space="preserve"> акт оказанных услуг (выполненных работ) или оформляет мотивированный отказ от подписания акта оказанных услуг (выполненных работ).</w:t>
      </w:r>
    </w:p>
    <w:p w:rsidR="00260825" w:rsidRPr="000F66E3" w:rsidRDefault="00260825" w:rsidP="00C45BA7">
      <w:pPr>
        <w:widowControl/>
        <w:suppressAutoHyphens/>
        <w:ind w:firstLine="709"/>
        <w:rPr>
          <w:rFonts w:ascii="Times New Roman" w:hAnsi="Times New Roman" w:cs="Times New Roman"/>
          <w:sz w:val="28"/>
          <w:szCs w:val="28"/>
          <w:lang w:eastAsia="zh-CN"/>
        </w:rPr>
      </w:pPr>
      <w:r w:rsidRPr="000F66E3">
        <w:rPr>
          <w:rFonts w:ascii="Times New Roman" w:hAnsi="Times New Roman" w:cs="Times New Roman"/>
          <w:sz w:val="28"/>
          <w:szCs w:val="28"/>
          <w:lang w:eastAsia="zh-CN"/>
        </w:rPr>
        <w:t>7.3.</w:t>
      </w:r>
      <w:r w:rsidRPr="000F66E3">
        <w:rPr>
          <w:rFonts w:ascii="Times New Roman" w:hAnsi="Times New Roman" w:cs="Times New Roman"/>
          <w:sz w:val="28"/>
          <w:szCs w:val="28"/>
          <w:lang w:eastAsia="zh-CN"/>
        </w:rPr>
        <w:tab/>
        <w:t>В случае мотивированного отказа от подписания акта оказанных услуг Заказчик составляет акт с перечнем необходимых доработок и сроков их устранения, а также выявленных недостатков при оказании услуг, который подписывается Сторонами. После устранения Исполнителем недоработок Сторонами подписывается акт оказанных услуг (выполненных работ).</w:t>
      </w:r>
    </w:p>
    <w:p w:rsidR="00260825" w:rsidRPr="000F66E3" w:rsidRDefault="00260825" w:rsidP="00C45BA7">
      <w:pPr>
        <w:widowControl/>
        <w:autoSpaceDE/>
        <w:autoSpaceDN/>
        <w:adjustRightInd/>
        <w:ind w:left="180" w:right="-55" w:firstLine="0"/>
        <w:jc w:val="center"/>
        <w:rPr>
          <w:rFonts w:ascii="Times New Roman" w:eastAsia="Calibri" w:hAnsi="Times New Roman" w:cs="Times New Roman"/>
          <w:b/>
          <w:color w:val="000000"/>
          <w:sz w:val="28"/>
          <w:szCs w:val="28"/>
        </w:rPr>
      </w:pPr>
      <w:r w:rsidRPr="000F66E3">
        <w:rPr>
          <w:rFonts w:ascii="Times New Roman" w:eastAsia="Calibri" w:hAnsi="Times New Roman" w:cs="Times New Roman"/>
          <w:b/>
          <w:color w:val="000000"/>
          <w:sz w:val="28"/>
          <w:szCs w:val="28"/>
        </w:rPr>
        <w:t>8. АНТИКОРРУПЦИОННАЯ ОГОВОРКА</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 xml:space="preserve">8.1. </w:t>
      </w:r>
      <w:proofErr w:type="gramStart"/>
      <w:r w:rsidRPr="000F66E3">
        <w:rPr>
          <w:rFonts w:ascii="Times New Roman" w:hAnsi="Times New Roman" w:cs="Times New Roman"/>
          <w:sz w:val="28"/>
          <w:szCs w:val="28"/>
          <w:lang w:eastAsia="zh-CN"/>
        </w:rPr>
        <w:t xml:space="preserve">При исполнении своих обязательств по настоящему Контракту, Стороны, их аффилированные лица, работники или посредники не выплачивают, не </w:t>
      </w:r>
      <w:r w:rsidRPr="000F66E3">
        <w:rPr>
          <w:rFonts w:ascii="Times New Roman" w:hAnsi="Times New Roman" w:cs="Times New Roman"/>
          <w:sz w:val="28"/>
          <w:szCs w:val="28"/>
          <w:lang w:eastAsia="zh-CN"/>
        </w:rPr>
        <w:lastRenderedPageBreak/>
        <w:t>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260825" w:rsidRPr="000F66E3" w:rsidRDefault="00260825" w:rsidP="00C45BA7">
      <w:pPr>
        <w:widowControl/>
        <w:suppressAutoHyphens/>
        <w:autoSpaceDE/>
        <w:autoSpaceDN/>
        <w:adjustRightInd/>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 xml:space="preserve">8.2.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8.3.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8.4.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Контракта, путем направления письменного уведомления о расторжении Контракта. Сторона, являющаяся инициатором расторжения настоящего Контракта по указанным основаниям, вправе требовать возмещения реального ущерба, возникшего в результате такого расторжения.</w:t>
      </w:r>
    </w:p>
    <w:p w:rsidR="00260825" w:rsidRPr="000F66E3" w:rsidRDefault="00260825" w:rsidP="00C45BA7">
      <w:pPr>
        <w:widowControl/>
        <w:suppressAutoHyphens/>
        <w:autoSpaceDE/>
        <w:autoSpaceDN/>
        <w:adjustRightInd/>
        <w:ind w:firstLine="0"/>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9. ДЕЙСТВИЕ ОБСТОЯТЕЛЬСТВ НЕПРЕОДОЛИМОЙ СИЛЫ</w:t>
      </w:r>
    </w:p>
    <w:p w:rsidR="00260825" w:rsidRPr="000F66E3" w:rsidRDefault="00260825" w:rsidP="00C45BA7">
      <w:pPr>
        <w:widowControl/>
        <w:suppressAutoHyphens/>
        <w:autoSpaceDE/>
        <w:autoSpaceDN/>
        <w:adjustRightInd/>
        <w:ind w:firstLine="567"/>
        <w:rPr>
          <w:rFonts w:ascii="Times New Roman" w:hAnsi="Times New Roman" w:cs="Times New Roman"/>
          <w:color w:val="000000"/>
          <w:sz w:val="28"/>
          <w:szCs w:val="28"/>
          <w:lang w:eastAsia="zh-CN"/>
        </w:rPr>
      </w:pPr>
      <w:r w:rsidRPr="000F66E3">
        <w:rPr>
          <w:rFonts w:ascii="Times New Roman" w:hAnsi="Times New Roman" w:cs="Times New Roman"/>
          <w:sz w:val="28"/>
          <w:szCs w:val="28"/>
          <w:lang w:eastAsia="zh-CN"/>
        </w:rPr>
        <w:t xml:space="preserve">9.1. </w:t>
      </w:r>
      <w:proofErr w:type="gramStart"/>
      <w:r w:rsidRPr="000F66E3">
        <w:rPr>
          <w:rFonts w:ascii="Times New Roman" w:hAnsi="Times New Roman" w:cs="Times New Roman"/>
          <w:color w:val="000000"/>
          <w:sz w:val="28"/>
          <w:szCs w:val="28"/>
          <w:lang w:eastAsia="zh-CN"/>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0F66E3">
        <w:rPr>
          <w:rFonts w:ascii="Times New Roman" w:hAnsi="Times New Roman" w:cs="Times New Roman"/>
          <w:color w:val="000000"/>
          <w:sz w:val="28"/>
          <w:szCs w:val="28"/>
          <w:lang w:eastAsia="zh-CN"/>
        </w:rPr>
        <w:t xml:space="preserve"> предвидеть или предотвратить.</w:t>
      </w:r>
    </w:p>
    <w:p w:rsidR="00260825" w:rsidRPr="000F66E3" w:rsidRDefault="00260825" w:rsidP="00C45BA7">
      <w:pPr>
        <w:widowControl/>
        <w:suppressAutoHyphens/>
        <w:autoSpaceDE/>
        <w:autoSpaceDN/>
        <w:adjustRightInd/>
        <w:ind w:firstLine="567"/>
        <w:rPr>
          <w:rFonts w:ascii="Times New Roman" w:hAnsi="Times New Roman" w:cs="Times New Roman"/>
          <w:color w:val="000000"/>
          <w:sz w:val="28"/>
          <w:szCs w:val="28"/>
          <w:lang w:eastAsia="zh-CN"/>
        </w:rPr>
      </w:pPr>
      <w:r w:rsidRPr="000F66E3">
        <w:rPr>
          <w:rFonts w:ascii="Times New Roman" w:hAnsi="Times New Roman" w:cs="Times New Roman"/>
          <w:color w:val="000000"/>
          <w:sz w:val="28"/>
          <w:szCs w:val="28"/>
          <w:lang w:eastAsia="zh-CN"/>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260825" w:rsidRPr="000F66E3" w:rsidRDefault="00260825" w:rsidP="00C45BA7">
      <w:pPr>
        <w:widowControl/>
        <w:suppressAutoHyphens/>
        <w:autoSpaceDE/>
        <w:autoSpaceDN/>
        <w:adjustRightInd/>
        <w:ind w:firstLine="567"/>
        <w:rPr>
          <w:rFonts w:ascii="Times New Roman" w:hAnsi="Times New Roman" w:cs="Times New Roman"/>
          <w:color w:val="000000"/>
          <w:sz w:val="28"/>
          <w:szCs w:val="28"/>
          <w:lang w:eastAsia="zh-CN"/>
        </w:rPr>
      </w:pPr>
      <w:r w:rsidRPr="000F66E3">
        <w:rPr>
          <w:rFonts w:ascii="Times New Roman" w:hAnsi="Times New Roman" w:cs="Times New Roman"/>
          <w:color w:val="000000"/>
          <w:sz w:val="28"/>
          <w:szCs w:val="28"/>
          <w:lang w:eastAsia="zh-CN"/>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260825" w:rsidRPr="000F66E3" w:rsidRDefault="00260825" w:rsidP="00C45BA7">
      <w:pPr>
        <w:widowControl/>
        <w:suppressAutoHyphens/>
        <w:autoSpaceDE/>
        <w:autoSpaceDN/>
        <w:adjustRightInd/>
        <w:ind w:firstLine="567"/>
        <w:rPr>
          <w:rFonts w:ascii="Times New Roman" w:hAnsi="Times New Roman" w:cs="Times New Roman"/>
          <w:color w:val="000000"/>
          <w:sz w:val="28"/>
          <w:szCs w:val="28"/>
          <w:lang w:eastAsia="zh-CN"/>
        </w:rPr>
      </w:pPr>
      <w:r w:rsidRPr="000F66E3">
        <w:rPr>
          <w:rFonts w:ascii="Times New Roman" w:hAnsi="Times New Roman" w:cs="Times New Roman"/>
          <w:color w:val="000000"/>
          <w:sz w:val="28"/>
          <w:szCs w:val="28"/>
          <w:lang w:eastAsia="zh-CN"/>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0825" w:rsidRPr="000F66E3" w:rsidRDefault="00260825" w:rsidP="00C45BA7">
      <w:pPr>
        <w:widowControl/>
        <w:suppressAutoHyphens/>
        <w:autoSpaceDE/>
        <w:autoSpaceDN/>
        <w:adjustRightInd/>
        <w:ind w:firstLine="567"/>
        <w:rPr>
          <w:rFonts w:ascii="Times New Roman" w:hAnsi="Times New Roman" w:cs="Times New Roman"/>
          <w:color w:val="000000"/>
          <w:sz w:val="28"/>
          <w:szCs w:val="28"/>
          <w:lang w:eastAsia="zh-CN"/>
        </w:rPr>
      </w:pPr>
      <w:r w:rsidRPr="000F66E3">
        <w:rPr>
          <w:rFonts w:ascii="Times New Roman" w:hAnsi="Times New Roman" w:cs="Times New Roman"/>
          <w:color w:val="000000"/>
          <w:sz w:val="28"/>
          <w:szCs w:val="28"/>
          <w:lang w:eastAsia="zh-CN"/>
        </w:rPr>
        <w:t xml:space="preserve">9.5. В случае, когда обязательства действия непреодолимой силы и их последствия продолжают или будут продолжать действовать более 10 (десяти) дней, </w:t>
      </w:r>
      <w:r w:rsidRPr="000F66E3">
        <w:rPr>
          <w:rFonts w:ascii="Times New Roman" w:hAnsi="Times New Roman" w:cs="Times New Roman"/>
          <w:color w:val="000000"/>
          <w:sz w:val="28"/>
          <w:szCs w:val="28"/>
          <w:lang w:eastAsia="zh-CN"/>
        </w:rPr>
        <w:lastRenderedPageBreak/>
        <w:t>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260825" w:rsidRPr="000F66E3" w:rsidRDefault="00260825" w:rsidP="00C45BA7">
      <w:pPr>
        <w:widowControl/>
        <w:suppressAutoHyphens/>
        <w:autoSpaceDE/>
        <w:autoSpaceDN/>
        <w:adjustRightInd/>
        <w:ind w:firstLine="0"/>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10. ПОРЯДОК РАЗРЕШЕНИЯ СПОРОВ</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10.1.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Сторона, к которой адресована данная претензия, считается получившей претензионное письмо и в случае ее отказа от получения письма при условии, что этот отказ зафиксирован организацией почтовой связи, а также в случае отсутствия стороны по указанному адресу, о чем организация почтовой связи уведомила другую сторону.</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10.3. В случае невозможности разрешения разногласий путем переговоров они подлежат рассмотрению в Арбитражном суде Республики Крым.</w:t>
      </w:r>
    </w:p>
    <w:p w:rsidR="00260825" w:rsidRPr="000F66E3" w:rsidRDefault="00260825" w:rsidP="00C45BA7">
      <w:pPr>
        <w:widowControl/>
        <w:suppressAutoHyphens/>
        <w:autoSpaceDE/>
        <w:autoSpaceDN/>
        <w:adjustRightInd/>
        <w:ind w:firstLine="0"/>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11. СРОК ДЕЙСТВИЯ, ПОРЯДОК ИЗМЕНЕНИЯ И РАСТОРЖЕНИЯ КОНТРАКТА</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11.1. Настоящий контракт действует с</w:t>
      </w:r>
      <w:r w:rsidR="000C7B84" w:rsidRPr="000F66E3">
        <w:rPr>
          <w:rFonts w:ascii="Times New Roman" w:hAnsi="Times New Roman" w:cs="Times New Roman"/>
          <w:sz w:val="28"/>
          <w:szCs w:val="28"/>
          <w:lang w:eastAsia="zh-CN"/>
        </w:rPr>
        <w:t xml:space="preserve"> момента заключения </w:t>
      </w:r>
      <w:proofErr w:type="gramStart"/>
      <w:r w:rsidR="000C7B84" w:rsidRPr="000F66E3">
        <w:rPr>
          <w:rFonts w:ascii="Times New Roman" w:hAnsi="Times New Roman" w:cs="Times New Roman"/>
          <w:sz w:val="28"/>
          <w:szCs w:val="28"/>
          <w:lang w:eastAsia="zh-CN"/>
        </w:rPr>
        <w:t>по</w:t>
      </w:r>
      <w:proofErr w:type="gramEnd"/>
      <w:r w:rsidR="000C7B84" w:rsidRPr="000F66E3">
        <w:rPr>
          <w:rFonts w:ascii="Times New Roman" w:hAnsi="Times New Roman" w:cs="Times New Roman"/>
          <w:sz w:val="28"/>
          <w:szCs w:val="28"/>
          <w:lang w:eastAsia="zh-CN"/>
        </w:rPr>
        <w:t xml:space="preserve"> ________</w:t>
      </w:r>
      <w:r w:rsidRPr="000F66E3">
        <w:rPr>
          <w:rFonts w:ascii="Times New Roman" w:hAnsi="Times New Roman" w:cs="Times New Roman"/>
          <w:sz w:val="28"/>
          <w:szCs w:val="28"/>
          <w:lang w:eastAsia="zh-CN"/>
        </w:rPr>
        <w:t xml:space="preserve">______. </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lang w:eastAsia="zh-CN"/>
        </w:rPr>
        <w:t xml:space="preserve">11.2. Допускается изменение существенных условий контракта по основаниям, предусмотренным частью 1 статьи 95 Федерального закона № 44 - ФЗ. </w:t>
      </w:r>
      <w:r w:rsidRPr="000F66E3">
        <w:rPr>
          <w:rFonts w:ascii="Times New Roman" w:hAnsi="Times New Roman" w:cs="Times New Roman"/>
          <w:sz w:val="28"/>
          <w:szCs w:val="28"/>
        </w:rPr>
        <w:t xml:space="preserve">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w:t>
      </w:r>
      <w:proofErr w:type="gramStart"/>
      <w:r w:rsidRPr="000F66E3">
        <w:rPr>
          <w:rFonts w:ascii="Times New Roman" w:hAnsi="Times New Roman" w:cs="Times New Roman"/>
          <w:sz w:val="28"/>
          <w:szCs w:val="28"/>
        </w:rPr>
        <w:t>какой-либо</w:t>
      </w:r>
      <w:proofErr w:type="gramEnd"/>
      <w:r w:rsidRPr="000F66E3">
        <w:rPr>
          <w:rFonts w:ascii="Times New Roman" w:hAnsi="Times New Roman" w:cs="Times New Roman"/>
          <w:sz w:val="28"/>
          <w:szCs w:val="28"/>
        </w:rPr>
        <w:t xml:space="preserve"> из Сторон места нахождения, названия, банковских реквизитов и прочего она обязана в течение 2 (двух) дней письменно известить об этом другую Сторону.</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shd w:val="clear" w:color="auto" w:fill="FFFFFF"/>
          <w:lang w:eastAsia="zh-CN"/>
        </w:rPr>
        <w:t xml:space="preserve">11.2.1. </w:t>
      </w:r>
      <w:proofErr w:type="gramStart"/>
      <w:r w:rsidRPr="000F66E3">
        <w:rPr>
          <w:rFonts w:ascii="Times New Roman" w:hAnsi="Times New Roman" w:cs="Times New Roman"/>
          <w:sz w:val="28"/>
          <w:szCs w:val="28"/>
          <w:shd w:val="clear" w:color="auto" w:fill="FFFFFF"/>
          <w:lang w:eastAsia="zh-CN"/>
        </w:rPr>
        <w:t xml:space="preserve">При исполнении контракта (за исключением случаев, при которых заказчик при исполнении контракта не вправе допускать замену товара или страны (стран) происхождения товара, в соответствии с частью 6 статьи 14 </w:t>
      </w:r>
      <w:r w:rsidRPr="000F66E3">
        <w:rPr>
          <w:rFonts w:ascii="Times New Roman" w:hAnsi="Times New Roman" w:cs="Times New Roman"/>
          <w:sz w:val="28"/>
          <w:szCs w:val="28"/>
          <w:lang w:eastAsia="zh-CN"/>
        </w:rPr>
        <w:t>Федерального закона № 44 - ФЗ</w:t>
      </w:r>
      <w:r w:rsidRPr="000F66E3">
        <w:rPr>
          <w:rFonts w:ascii="Times New Roman" w:hAnsi="Times New Roman" w:cs="Times New Roman"/>
          <w:sz w:val="28"/>
          <w:szCs w:val="28"/>
          <w:shd w:val="clear" w:color="auto" w:fill="FFFFFF"/>
          <w:lang w:eastAsia="zh-CN"/>
        </w:rPr>
        <w:t>) по согласованию заказчика с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w:t>
      </w:r>
      <w:proofErr w:type="gramEnd"/>
      <w:r w:rsidRPr="000F66E3">
        <w:rPr>
          <w:rFonts w:ascii="Times New Roman" w:hAnsi="Times New Roman" w:cs="Times New Roman"/>
          <w:sz w:val="28"/>
          <w:szCs w:val="28"/>
          <w:shd w:val="clear" w:color="auto" w:fill="FFFFFF"/>
          <w:lang w:eastAsia="zh-CN"/>
        </w:rPr>
        <w:t xml:space="preserve">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60825" w:rsidRPr="000F66E3" w:rsidRDefault="00260825" w:rsidP="00C45BA7">
      <w:pPr>
        <w:widowControl/>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11.3.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260825" w:rsidRPr="000F66E3" w:rsidRDefault="00260825" w:rsidP="00C45BA7">
      <w:pPr>
        <w:suppressAutoHyphens/>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 xml:space="preserve">11.4.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w:t>
      </w:r>
      <w:r w:rsidRPr="000F66E3">
        <w:rPr>
          <w:rFonts w:ascii="Times New Roman" w:hAnsi="Times New Roman" w:cs="Times New Roman"/>
          <w:sz w:val="28"/>
          <w:szCs w:val="28"/>
          <w:lang w:eastAsia="zh-CN"/>
        </w:rPr>
        <w:lastRenderedPageBreak/>
        <w:t>обязательств.</w:t>
      </w:r>
    </w:p>
    <w:p w:rsidR="00260825" w:rsidRPr="000F66E3" w:rsidRDefault="00260825" w:rsidP="00C45BA7">
      <w:pPr>
        <w:widowControl/>
        <w:shd w:val="clear" w:color="auto" w:fill="FFFFFF"/>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11.4.1</w:t>
      </w:r>
      <w:r w:rsidR="00981DF8">
        <w:rPr>
          <w:rFonts w:ascii="Times New Roman" w:hAnsi="Times New Roman" w:cs="Times New Roman"/>
          <w:sz w:val="28"/>
          <w:szCs w:val="28"/>
        </w:rPr>
        <w:t>.</w:t>
      </w:r>
      <w:r w:rsidRPr="000F66E3">
        <w:rPr>
          <w:rFonts w:ascii="Times New Roman" w:hAnsi="Times New Roman" w:cs="Times New Roman"/>
          <w:sz w:val="28"/>
          <w:szCs w:val="28"/>
        </w:rPr>
        <w:t xml:space="preserve"> Заказчик вправе провести экспертизу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9" w:anchor="/document/70353464/entry/958" w:history="1">
        <w:r w:rsidRPr="000F66E3">
          <w:rPr>
            <w:rFonts w:ascii="Times New Roman" w:hAnsi="Times New Roman" w:cs="Times New Roman"/>
            <w:sz w:val="28"/>
            <w:szCs w:val="28"/>
          </w:rPr>
          <w:t>частью 8</w:t>
        </w:r>
      </w:hyperlink>
      <w:r w:rsidRPr="000F66E3">
        <w:rPr>
          <w:rFonts w:ascii="Times New Roman" w:hAnsi="Times New Roman" w:cs="Times New Roman"/>
          <w:sz w:val="28"/>
          <w:szCs w:val="28"/>
        </w:rPr>
        <w:t> статьи 95 Федерального закона № 44-ФЗ.</w:t>
      </w:r>
    </w:p>
    <w:p w:rsidR="00260825" w:rsidRPr="000F66E3" w:rsidRDefault="00260825" w:rsidP="00C45BA7">
      <w:pPr>
        <w:widowControl/>
        <w:shd w:val="clear" w:color="auto" w:fill="FFFFFF"/>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 xml:space="preserve">11.4.2. </w:t>
      </w:r>
      <w:proofErr w:type="gramStart"/>
      <w:r w:rsidRPr="000F66E3">
        <w:rPr>
          <w:rFonts w:ascii="Times New Roman" w:hAnsi="Times New Roman" w:cs="Times New Roman"/>
          <w:sz w:val="28"/>
          <w:szCs w:val="28"/>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0F66E3">
        <w:rPr>
          <w:rFonts w:ascii="Times New Roman" w:hAnsi="Times New Roman" w:cs="Times New Roman"/>
          <w:sz w:val="28"/>
          <w:szCs w:val="28"/>
        </w:rPr>
        <w:t xml:space="preserve"> связи и доставки, </w:t>
      </w:r>
      <w:proofErr w:type="gramStart"/>
      <w:r w:rsidRPr="000F66E3">
        <w:rPr>
          <w:rFonts w:ascii="Times New Roman" w:hAnsi="Times New Roman" w:cs="Times New Roman"/>
          <w:sz w:val="28"/>
          <w:szCs w:val="28"/>
        </w:rPr>
        <w:t>обеспечивающих</w:t>
      </w:r>
      <w:proofErr w:type="gramEnd"/>
      <w:r w:rsidRPr="000F66E3">
        <w:rPr>
          <w:rFonts w:ascii="Times New Roman" w:hAnsi="Times New Roman" w:cs="Times New Roman"/>
          <w:sz w:val="28"/>
          <w:szCs w:val="28"/>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F66E3">
        <w:rPr>
          <w:rFonts w:ascii="Times New Roman" w:hAnsi="Times New Roman" w:cs="Times New Roman"/>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6E3">
        <w:rPr>
          <w:rFonts w:ascii="Times New Roman" w:hAnsi="Times New Roman" w:cs="Times New Roman"/>
          <w:sz w:val="28"/>
          <w:szCs w:val="28"/>
        </w:rPr>
        <w:t>.</w:t>
      </w:r>
    </w:p>
    <w:p w:rsidR="00260825" w:rsidRPr="000F66E3" w:rsidRDefault="00260825" w:rsidP="00C45BA7">
      <w:pPr>
        <w:widowControl/>
        <w:shd w:val="clear" w:color="auto" w:fill="FFFFFF"/>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 xml:space="preserve">11.4.3. Решение Заказчика об одностороннем отказе от исполнения контракта вступает в </w:t>
      </w:r>
      <w:proofErr w:type="gramStart"/>
      <w:r w:rsidRPr="000F66E3">
        <w:rPr>
          <w:rFonts w:ascii="Times New Roman" w:hAnsi="Times New Roman" w:cs="Times New Roman"/>
          <w:sz w:val="28"/>
          <w:szCs w:val="28"/>
        </w:rPr>
        <w:t>силу</w:t>
      </w:r>
      <w:proofErr w:type="gramEnd"/>
      <w:r w:rsidRPr="000F66E3">
        <w:rPr>
          <w:rFonts w:ascii="Times New Roman" w:hAnsi="Times New Roman" w:cs="Times New Roman"/>
          <w:sz w:val="28"/>
          <w:szCs w:val="28"/>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0825" w:rsidRPr="000F66E3" w:rsidRDefault="00260825" w:rsidP="00C45BA7">
      <w:pPr>
        <w:widowControl/>
        <w:shd w:val="clear" w:color="auto" w:fill="FFFFFF"/>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 xml:space="preserve">11.4.4. </w:t>
      </w:r>
      <w:proofErr w:type="gramStart"/>
      <w:r w:rsidRPr="000F66E3">
        <w:rPr>
          <w:rFonts w:ascii="Times New Roman" w:hAnsi="Times New Roman" w:cs="Times New Roman"/>
          <w:sz w:val="28"/>
          <w:szCs w:val="2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anchor="/document/70353464/entry/9510" w:history="1">
        <w:r w:rsidRPr="000F66E3">
          <w:rPr>
            <w:rFonts w:ascii="Times New Roman" w:hAnsi="Times New Roman" w:cs="Times New Roman"/>
            <w:sz w:val="28"/>
            <w:szCs w:val="28"/>
          </w:rPr>
          <w:t>частью 10</w:t>
        </w:r>
      </w:hyperlink>
      <w:r w:rsidRPr="000F66E3">
        <w:rPr>
          <w:rFonts w:ascii="Times New Roman" w:hAnsi="Times New Roman" w:cs="Times New Roman"/>
          <w:sz w:val="28"/>
          <w:szCs w:val="28"/>
        </w:rPr>
        <w:t> статьи 95 Федерального закона</w:t>
      </w:r>
      <w:proofErr w:type="gramEnd"/>
      <w:r w:rsidRPr="000F66E3">
        <w:rPr>
          <w:rFonts w:ascii="Times New Roman" w:hAnsi="Times New Roman" w:cs="Times New Roman"/>
          <w:sz w:val="28"/>
          <w:szCs w:val="28"/>
        </w:rPr>
        <w:t xml:space="preserve"> № 44-ФЗ. Данное правило не применяется в случае повторного нарушения исполнителем условий контракта, которые в соответствии с </w:t>
      </w:r>
      <w:hyperlink r:id="rId11" w:anchor="/multilink/70353464/paragraph/1358/number/1" w:history="1">
        <w:r w:rsidRPr="000F66E3">
          <w:rPr>
            <w:rFonts w:ascii="Times New Roman" w:hAnsi="Times New Roman" w:cs="Times New Roman"/>
            <w:sz w:val="28"/>
            <w:szCs w:val="28"/>
          </w:rPr>
          <w:t>гражданским законодательством</w:t>
        </w:r>
      </w:hyperlink>
      <w:r w:rsidRPr="000F66E3">
        <w:rPr>
          <w:rFonts w:ascii="Times New Roman" w:hAnsi="Times New Roman" w:cs="Times New Roman"/>
          <w:sz w:val="28"/>
          <w:szCs w:val="28"/>
        </w:rPr>
        <w:t> являются основанием для одностороннего отказа Заказчика от исполнения контракта.</w:t>
      </w:r>
    </w:p>
    <w:p w:rsidR="00260825" w:rsidRPr="000F66E3" w:rsidRDefault="00260825" w:rsidP="00C45BA7">
      <w:pPr>
        <w:widowControl/>
        <w:shd w:val="clear" w:color="auto" w:fill="FFFFFF"/>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 xml:space="preserve">11.5. </w:t>
      </w:r>
      <w:r w:rsidRPr="000F66E3">
        <w:rPr>
          <w:rFonts w:ascii="Times New Roman" w:hAnsi="Times New Roman" w:cs="Times New Roman"/>
          <w:sz w:val="28"/>
          <w:szCs w:val="28"/>
          <w:shd w:val="clear" w:color="auto" w:fill="FFFFFF"/>
        </w:rPr>
        <w:t>Исполнитель вправе принять решение об одностороннем отказе от исполнения контракта по основаниям, предусмотренным </w:t>
      </w:r>
      <w:hyperlink r:id="rId12" w:anchor="/document/10164072/entry/45011" w:history="1">
        <w:r w:rsidRPr="000F66E3">
          <w:rPr>
            <w:rFonts w:ascii="Times New Roman" w:hAnsi="Times New Roman" w:cs="Times New Roman"/>
            <w:sz w:val="28"/>
            <w:szCs w:val="28"/>
            <w:shd w:val="clear" w:color="auto" w:fill="FFFFFF"/>
          </w:rPr>
          <w:t>Гражданским кодексом</w:t>
        </w:r>
      </w:hyperlink>
      <w:r w:rsidRPr="000F66E3">
        <w:rPr>
          <w:rFonts w:ascii="Times New Roman" w:hAnsi="Times New Roman" w:cs="Times New Roman"/>
          <w:sz w:val="28"/>
          <w:szCs w:val="28"/>
          <w:shd w:val="clear" w:color="auto" w:fill="FFFFFF"/>
        </w:rPr>
        <w:t> Российской Федерации для одностороннего отказа от исполнения отдельных видов обязательств.</w:t>
      </w:r>
    </w:p>
    <w:p w:rsidR="00260825" w:rsidRPr="000F66E3" w:rsidRDefault="00260825" w:rsidP="00C45BA7">
      <w:pPr>
        <w:widowControl/>
        <w:shd w:val="clear" w:color="auto" w:fill="FFFFFF"/>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 xml:space="preserve">11.5.1. </w:t>
      </w:r>
      <w:proofErr w:type="gramStart"/>
      <w:r w:rsidRPr="000F66E3">
        <w:rPr>
          <w:rFonts w:ascii="Times New Roman" w:hAnsi="Times New Roman" w:cs="Times New Roman"/>
          <w:sz w:val="28"/>
          <w:szCs w:val="28"/>
        </w:rPr>
        <w:t xml:space="preserve">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w:t>
      </w:r>
      <w:r w:rsidRPr="000F66E3">
        <w:rPr>
          <w:rFonts w:ascii="Times New Roman" w:hAnsi="Times New Roman" w:cs="Times New Roman"/>
          <w:sz w:val="28"/>
          <w:szCs w:val="28"/>
        </w:rPr>
        <w:lastRenderedPageBreak/>
        <w:t>иных средств связи и доставки, обеспечивающих фиксирование такого</w:t>
      </w:r>
      <w:proofErr w:type="gramEnd"/>
      <w:r w:rsidRPr="000F66E3">
        <w:rPr>
          <w:rFonts w:ascii="Times New Roman" w:hAnsi="Times New Roman" w:cs="Times New Roman"/>
          <w:sz w:val="28"/>
          <w:szCs w:val="28"/>
        </w:rPr>
        <w:t xml:space="preserve">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0825" w:rsidRPr="000F66E3" w:rsidRDefault="00260825" w:rsidP="00C45BA7">
      <w:pPr>
        <w:widowControl/>
        <w:shd w:val="clear" w:color="auto" w:fill="FFFFFF"/>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 xml:space="preserve">11.5.2. Решение исполнителя об одностороннем отказе от исполнения контракта вступает в </w:t>
      </w:r>
      <w:proofErr w:type="gramStart"/>
      <w:r w:rsidRPr="000F66E3">
        <w:rPr>
          <w:rFonts w:ascii="Times New Roman" w:hAnsi="Times New Roman" w:cs="Times New Roman"/>
          <w:sz w:val="28"/>
          <w:szCs w:val="28"/>
        </w:rPr>
        <w:t>силу</w:t>
      </w:r>
      <w:proofErr w:type="gramEnd"/>
      <w:r w:rsidRPr="000F66E3">
        <w:rPr>
          <w:rFonts w:ascii="Times New Roman" w:hAnsi="Times New Roman" w:cs="Times New Roman"/>
          <w:sz w:val="28"/>
          <w:szCs w:val="28"/>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0825" w:rsidRPr="000F66E3" w:rsidRDefault="00260825" w:rsidP="00C45BA7">
      <w:pPr>
        <w:widowControl/>
        <w:shd w:val="clear" w:color="auto" w:fill="FFFFFF"/>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 xml:space="preserve">11.5.3.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6E3">
        <w:rPr>
          <w:rFonts w:ascii="Times New Roman" w:hAnsi="Times New Roman" w:cs="Times New Roman"/>
          <w:sz w:val="28"/>
          <w:szCs w:val="28"/>
        </w:rPr>
        <w:t>решении</w:t>
      </w:r>
      <w:proofErr w:type="gramEnd"/>
      <w:r w:rsidRPr="000F66E3">
        <w:rPr>
          <w:rFonts w:ascii="Times New Roman" w:hAnsi="Times New Roman" w:cs="Times New Roman"/>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lang w:eastAsia="zh-CN"/>
        </w:rPr>
      </w:pPr>
      <w:r w:rsidRPr="000F66E3">
        <w:rPr>
          <w:rFonts w:ascii="Times New Roman" w:hAnsi="Times New Roman" w:cs="Times New Roman"/>
          <w:sz w:val="28"/>
          <w:szCs w:val="28"/>
          <w:lang w:eastAsia="zh-CN"/>
        </w:rPr>
        <w:t>11.6. Расторжение контракта в одностороннем порядке осуществляется в порядке, установленном ч. 23 статьи 95 Федерального закона № 44-ФЗ.</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shd w:val="clear" w:color="auto" w:fill="FFFFFF"/>
          <w:lang w:eastAsia="zh-CN"/>
        </w:rPr>
      </w:pPr>
      <w:r w:rsidRPr="000F66E3">
        <w:rPr>
          <w:rFonts w:ascii="Times New Roman" w:hAnsi="Times New Roman" w:cs="Times New Roman"/>
          <w:sz w:val="28"/>
          <w:szCs w:val="28"/>
          <w:shd w:val="clear" w:color="auto" w:fill="FFFFFF"/>
          <w:lang w:eastAsia="zh-CN"/>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0825" w:rsidRPr="000F66E3" w:rsidRDefault="00260825" w:rsidP="00C45BA7">
      <w:pPr>
        <w:widowControl/>
        <w:tabs>
          <w:tab w:val="left" w:pos="2127"/>
        </w:tabs>
        <w:suppressAutoHyphens/>
        <w:autoSpaceDE/>
        <w:autoSpaceDN/>
        <w:adjustRightInd/>
        <w:ind w:firstLine="709"/>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12. ПРОЧИЕ УСЛОВИЯ</w:t>
      </w:r>
    </w:p>
    <w:p w:rsidR="00260825" w:rsidRPr="000F66E3" w:rsidRDefault="00260825" w:rsidP="00C45BA7">
      <w:pPr>
        <w:widowControl/>
        <w:suppressAutoHyphens/>
        <w:autoSpaceDE/>
        <w:autoSpaceDN/>
        <w:adjustRightInd/>
        <w:ind w:firstLine="567"/>
        <w:rPr>
          <w:rFonts w:ascii="Times New Roman" w:hAnsi="Times New Roman" w:cs="Times New Roman"/>
          <w:noProof/>
          <w:sz w:val="28"/>
          <w:szCs w:val="28"/>
        </w:rPr>
      </w:pPr>
      <w:r w:rsidRPr="000F66E3">
        <w:rPr>
          <w:rFonts w:ascii="Times New Roman" w:hAnsi="Times New Roman" w:cs="Times New Roman"/>
          <w:noProof/>
          <w:sz w:val="28"/>
          <w:szCs w:val="28"/>
        </w:rPr>
        <w:t xml:space="preserve">12.1. При исполнении настоящего контракта не допускается перемена </w:t>
      </w:r>
      <w:r w:rsidRPr="000F66E3">
        <w:rPr>
          <w:rFonts w:ascii="Times New Roman" w:hAnsi="Times New Roman" w:cs="Times New Roman"/>
          <w:sz w:val="28"/>
          <w:szCs w:val="28"/>
          <w:lang w:eastAsia="zh-CN"/>
        </w:rPr>
        <w:t>Исполнителя</w:t>
      </w:r>
      <w:r w:rsidRPr="000F66E3">
        <w:rPr>
          <w:rFonts w:ascii="Times New Roman" w:hAnsi="Times New Roman" w:cs="Times New Roman"/>
          <w:noProof/>
          <w:sz w:val="28"/>
          <w:szCs w:val="28"/>
        </w:rPr>
        <w:t xml:space="preserve">, за исключением случая, когда новый исполнитель является правопреемником </w:t>
      </w:r>
      <w:r w:rsidRPr="000F66E3">
        <w:rPr>
          <w:rFonts w:ascii="Times New Roman" w:hAnsi="Times New Roman" w:cs="Times New Roman"/>
          <w:sz w:val="28"/>
          <w:szCs w:val="28"/>
          <w:lang w:eastAsia="zh-CN"/>
        </w:rPr>
        <w:t>Исполнителя</w:t>
      </w:r>
      <w:r w:rsidRPr="000F66E3">
        <w:rPr>
          <w:rFonts w:ascii="Times New Roman" w:hAnsi="Times New Roman" w:cs="Times New Roman"/>
          <w:noProof/>
          <w:sz w:val="28"/>
          <w:szCs w:val="28"/>
        </w:rPr>
        <w:t xml:space="preserve"> по контракту вследствие реорганизации юридического лица в форме преобразования, слияния или присоединения.</w:t>
      </w:r>
    </w:p>
    <w:p w:rsidR="00260825" w:rsidRPr="000F66E3" w:rsidRDefault="00260825" w:rsidP="00C45BA7">
      <w:pPr>
        <w:widowControl/>
        <w:suppressAutoHyphens/>
        <w:autoSpaceDE/>
        <w:autoSpaceDN/>
        <w:adjustRightInd/>
        <w:ind w:firstLine="567"/>
        <w:rPr>
          <w:rFonts w:ascii="Times New Roman" w:hAnsi="Times New Roman" w:cs="Times New Roman"/>
          <w:noProof/>
          <w:sz w:val="28"/>
          <w:szCs w:val="28"/>
        </w:rPr>
      </w:pPr>
      <w:r w:rsidRPr="000F66E3">
        <w:rPr>
          <w:rFonts w:ascii="Times New Roman" w:hAnsi="Times New Roman" w:cs="Times New Roman"/>
          <w:noProof/>
          <w:sz w:val="28"/>
          <w:szCs w:val="28"/>
        </w:rPr>
        <w:t>12.2.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260825" w:rsidRPr="000F66E3" w:rsidRDefault="00260825" w:rsidP="00C45BA7">
      <w:pPr>
        <w:widowControl/>
        <w:suppressAutoHyphens/>
        <w:autoSpaceDE/>
        <w:autoSpaceDN/>
        <w:adjustRightInd/>
        <w:ind w:firstLine="567"/>
        <w:rPr>
          <w:rFonts w:ascii="Times New Roman" w:hAnsi="Times New Roman" w:cs="Times New Roman"/>
          <w:noProof/>
          <w:sz w:val="28"/>
          <w:szCs w:val="28"/>
        </w:rPr>
      </w:pPr>
      <w:r w:rsidRPr="000F66E3">
        <w:rPr>
          <w:rFonts w:ascii="Times New Roman" w:hAnsi="Times New Roman" w:cs="Times New Roman"/>
          <w:noProof/>
          <w:sz w:val="28"/>
          <w:szCs w:val="28"/>
        </w:rPr>
        <w:t xml:space="preserve">12.3. Контракт считается расторгнутым по соглашению Сторон с момента подписания Сторонами соответствующего соглашения при условии проведения взаиморасчетов по произведенной оплате и произведенным </w:t>
      </w:r>
      <w:r w:rsidRPr="000F66E3">
        <w:rPr>
          <w:rFonts w:ascii="Times New Roman" w:hAnsi="Times New Roman" w:cs="Times New Roman"/>
          <w:sz w:val="28"/>
          <w:szCs w:val="28"/>
          <w:lang w:eastAsia="zh-CN"/>
        </w:rPr>
        <w:t>Исполнителем</w:t>
      </w:r>
      <w:r w:rsidRPr="000F66E3">
        <w:rPr>
          <w:rFonts w:ascii="Times New Roman" w:hAnsi="Times New Roman" w:cs="Times New Roman"/>
          <w:noProof/>
          <w:sz w:val="28"/>
          <w:szCs w:val="28"/>
        </w:rPr>
        <w:t xml:space="preserve"> расходам.</w:t>
      </w:r>
      <w:r w:rsidRPr="000F66E3">
        <w:rPr>
          <w:rFonts w:ascii="Times New Roman" w:hAnsi="Times New Roman" w:cs="Times New Roman"/>
          <w:i/>
          <w:noProof/>
          <w:color w:val="FF0000"/>
          <w:sz w:val="28"/>
          <w:szCs w:val="28"/>
        </w:rPr>
        <w:t xml:space="preserve"> </w:t>
      </w:r>
    </w:p>
    <w:p w:rsidR="00260825" w:rsidRPr="000F66E3" w:rsidRDefault="00260825" w:rsidP="00C45BA7">
      <w:pPr>
        <w:widowControl/>
        <w:suppressAutoHyphens/>
        <w:autoSpaceDE/>
        <w:autoSpaceDN/>
        <w:adjustRightInd/>
        <w:ind w:firstLine="567"/>
        <w:rPr>
          <w:rFonts w:ascii="Times New Roman" w:hAnsi="Times New Roman" w:cs="Times New Roman"/>
          <w:noProof/>
          <w:sz w:val="28"/>
          <w:szCs w:val="28"/>
        </w:rPr>
      </w:pPr>
      <w:r w:rsidRPr="000F66E3">
        <w:rPr>
          <w:rFonts w:ascii="Times New Roman" w:hAnsi="Times New Roman" w:cs="Times New Roman"/>
          <w:noProof/>
          <w:sz w:val="28"/>
          <w:szCs w:val="28"/>
        </w:rPr>
        <w:t>12.4. По вопросам, не нашедшим отражения в настоящем контракте, Стороны руководствуются действующим законодательством Российской Федерации.</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ab/>
        <w:t>12.5</w:t>
      </w:r>
      <w:r w:rsidR="00981DF8">
        <w:rPr>
          <w:rFonts w:ascii="Times New Roman" w:hAnsi="Times New Roman" w:cs="Times New Roman"/>
          <w:sz w:val="28"/>
          <w:szCs w:val="28"/>
        </w:rPr>
        <w:t>.</w:t>
      </w:r>
      <w:r w:rsidRPr="000F66E3">
        <w:rPr>
          <w:rFonts w:ascii="Times New Roman" w:hAnsi="Times New Roman" w:cs="Times New Roman"/>
          <w:sz w:val="28"/>
          <w:szCs w:val="28"/>
        </w:rPr>
        <w:t xml:space="preserve"> Следующие приложения, указанные в настоящем </w:t>
      </w:r>
      <w:r w:rsidRPr="000F66E3">
        <w:rPr>
          <w:rFonts w:ascii="Times New Roman" w:hAnsi="Times New Roman" w:cs="Times New Roman"/>
          <w:spacing w:val="3"/>
          <w:sz w:val="28"/>
          <w:szCs w:val="28"/>
        </w:rPr>
        <w:t>контракт</w:t>
      </w:r>
      <w:r w:rsidRPr="000F66E3">
        <w:rPr>
          <w:rFonts w:ascii="Times New Roman" w:hAnsi="Times New Roman" w:cs="Times New Roman"/>
          <w:sz w:val="28"/>
          <w:szCs w:val="28"/>
        </w:rPr>
        <w:t>е, являются его неотъемлемой частью:</w:t>
      </w:r>
    </w:p>
    <w:p w:rsidR="00260825" w:rsidRPr="000F66E3" w:rsidRDefault="00260825" w:rsidP="00C45BA7">
      <w:pPr>
        <w:widowControl/>
        <w:suppressAutoHyphens/>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Приложение № 1 – Спецификация;</w:t>
      </w:r>
    </w:p>
    <w:p w:rsidR="00260825" w:rsidRDefault="00260825" w:rsidP="00C45BA7">
      <w:pPr>
        <w:widowControl/>
        <w:suppressAutoHyphens/>
        <w:autoSpaceDE/>
        <w:autoSpaceDN/>
        <w:adjustRightInd/>
        <w:ind w:firstLine="567"/>
        <w:rPr>
          <w:rFonts w:ascii="Times New Roman" w:hAnsi="Times New Roman" w:cs="Times New Roman"/>
          <w:sz w:val="28"/>
          <w:szCs w:val="28"/>
        </w:rPr>
      </w:pPr>
      <w:r w:rsidRPr="000F66E3">
        <w:rPr>
          <w:rFonts w:ascii="Times New Roman" w:hAnsi="Times New Roman" w:cs="Times New Roman"/>
          <w:sz w:val="28"/>
          <w:szCs w:val="28"/>
        </w:rPr>
        <w:t>Прило</w:t>
      </w:r>
      <w:r w:rsidR="00F474FE">
        <w:rPr>
          <w:rFonts w:ascii="Times New Roman" w:hAnsi="Times New Roman" w:cs="Times New Roman"/>
          <w:sz w:val="28"/>
          <w:szCs w:val="28"/>
        </w:rPr>
        <w:t>жение № 2 – Техническое задание.</w:t>
      </w:r>
    </w:p>
    <w:p w:rsidR="00F474FE" w:rsidRDefault="00F474FE" w:rsidP="00C45BA7">
      <w:pPr>
        <w:widowControl/>
        <w:suppressAutoHyphens/>
        <w:autoSpaceDE/>
        <w:autoSpaceDN/>
        <w:adjustRightInd/>
        <w:ind w:firstLine="567"/>
        <w:rPr>
          <w:rFonts w:ascii="Times New Roman" w:hAnsi="Times New Roman" w:cs="Times New Roman"/>
          <w:sz w:val="28"/>
          <w:szCs w:val="28"/>
        </w:rPr>
      </w:pPr>
    </w:p>
    <w:p w:rsidR="00F474FE" w:rsidRDefault="00F474FE" w:rsidP="00C45BA7">
      <w:pPr>
        <w:widowControl/>
        <w:suppressAutoHyphens/>
        <w:autoSpaceDE/>
        <w:autoSpaceDN/>
        <w:adjustRightInd/>
        <w:ind w:firstLine="567"/>
        <w:rPr>
          <w:rFonts w:ascii="Times New Roman" w:hAnsi="Times New Roman" w:cs="Times New Roman"/>
          <w:sz w:val="28"/>
          <w:szCs w:val="28"/>
        </w:rPr>
      </w:pPr>
    </w:p>
    <w:p w:rsidR="00F474FE" w:rsidRPr="000F66E3" w:rsidRDefault="00F474FE" w:rsidP="00C45BA7">
      <w:pPr>
        <w:widowControl/>
        <w:suppressAutoHyphens/>
        <w:autoSpaceDE/>
        <w:autoSpaceDN/>
        <w:adjustRightInd/>
        <w:ind w:firstLine="567"/>
        <w:rPr>
          <w:rFonts w:ascii="Times New Roman" w:hAnsi="Times New Roman" w:cs="Times New Roman"/>
          <w:sz w:val="28"/>
          <w:szCs w:val="28"/>
        </w:rPr>
      </w:pPr>
    </w:p>
    <w:p w:rsidR="00C45BA7" w:rsidRPr="000F66E3" w:rsidRDefault="00260825" w:rsidP="00C45BA7">
      <w:pPr>
        <w:widowControl/>
        <w:suppressAutoHyphens/>
        <w:autoSpaceDE/>
        <w:autoSpaceDN/>
        <w:adjustRightInd/>
        <w:ind w:firstLine="0"/>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13. МЕСТА НАХОЖДЕНИЯ,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2201AF" w:rsidRPr="000F66E3" w:rsidTr="002201AF">
        <w:trPr>
          <w:trHeight w:val="373"/>
        </w:trPr>
        <w:tc>
          <w:tcPr>
            <w:tcW w:w="5070" w:type="dxa"/>
            <w:tcBorders>
              <w:top w:val="single" w:sz="4" w:space="0" w:color="auto"/>
              <w:left w:val="single" w:sz="4" w:space="0" w:color="auto"/>
              <w:bottom w:val="single" w:sz="4" w:space="0" w:color="auto"/>
              <w:right w:val="single" w:sz="4" w:space="0" w:color="auto"/>
            </w:tcBorders>
            <w:hideMark/>
          </w:tcPr>
          <w:p w:rsidR="002201AF" w:rsidRPr="000F66E3" w:rsidRDefault="002201AF">
            <w:pPr>
              <w:widowControl/>
              <w:suppressAutoHyphens/>
              <w:autoSpaceDE/>
              <w:adjustRightInd/>
              <w:ind w:firstLine="0"/>
              <w:jc w:val="center"/>
              <w:rPr>
                <w:rFonts w:ascii="Times New Roman" w:eastAsia="Lucida Sans Unicode" w:hAnsi="Times New Roman" w:cs="Times New Roman"/>
                <w:b/>
                <w:kern w:val="2"/>
                <w:sz w:val="28"/>
                <w:szCs w:val="28"/>
              </w:rPr>
            </w:pPr>
            <w:r w:rsidRPr="000F66E3">
              <w:rPr>
                <w:rFonts w:ascii="Times New Roman" w:eastAsia="Lucida Sans Unicode" w:hAnsi="Times New Roman" w:cs="Times New Roman"/>
                <w:b/>
                <w:kern w:val="2"/>
                <w:sz w:val="28"/>
                <w:szCs w:val="28"/>
              </w:rPr>
              <w:lastRenderedPageBreak/>
              <w:t>Исполнитель:</w:t>
            </w:r>
          </w:p>
          <w:p w:rsidR="002201AF" w:rsidRPr="000F66E3" w:rsidRDefault="002201AF">
            <w:pPr>
              <w:widowControl/>
              <w:suppressAutoHyphens/>
              <w:autoSpaceDE/>
              <w:adjustRightInd/>
              <w:ind w:firstLine="0"/>
              <w:jc w:val="center"/>
              <w:rPr>
                <w:rFonts w:ascii="Times New Roman" w:eastAsia="Lucida Sans Unicode" w:hAnsi="Times New Roman" w:cs="Times New Roman"/>
                <w:b/>
                <w:kern w:val="2"/>
                <w:sz w:val="28"/>
                <w:szCs w:val="28"/>
              </w:rPr>
            </w:pPr>
            <w:r w:rsidRPr="000F66E3">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2201AF" w:rsidRPr="000F66E3" w:rsidRDefault="002201AF">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2201AF" w:rsidRPr="000F66E3" w:rsidRDefault="002201AF">
            <w:pPr>
              <w:widowControl/>
              <w:suppressAutoHyphens/>
              <w:autoSpaceDE/>
              <w:adjustRightInd/>
              <w:ind w:firstLine="0"/>
              <w:jc w:val="center"/>
              <w:rPr>
                <w:rFonts w:ascii="Times New Roman" w:eastAsia="Lucida Sans Unicode" w:hAnsi="Times New Roman" w:cs="Times New Roman"/>
                <w:b/>
                <w:kern w:val="2"/>
                <w:sz w:val="28"/>
                <w:szCs w:val="28"/>
              </w:rPr>
            </w:pPr>
            <w:r w:rsidRPr="000F66E3">
              <w:rPr>
                <w:rFonts w:ascii="Times New Roman" w:eastAsia="Lucida Sans Unicode" w:hAnsi="Times New Roman" w:cs="Times New Roman"/>
                <w:b/>
                <w:kern w:val="2"/>
                <w:sz w:val="28"/>
                <w:szCs w:val="28"/>
              </w:rPr>
              <w:t>Заказчик:</w:t>
            </w:r>
          </w:p>
        </w:tc>
      </w:tr>
      <w:tr w:rsidR="002201AF" w:rsidRPr="000F66E3" w:rsidTr="002201AF">
        <w:trPr>
          <w:trHeight w:val="841"/>
        </w:trPr>
        <w:tc>
          <w:tcPr>
            <w:tcW w:w="5070" w:type="dxa"/>
            <w:tcBorders>
              <w:top w:val="single" w:sz="4" w:space="0" w:color="auto"/>
              <w:left w:val="single" w:sz="4" w:space="0" w:color="auto"/>
              <w:bottom w:val="single" w:sz="4" w:space="0" w:color="auto"/>
              <w:right w:val="single" w:sz="4" w:space="0" w:color="auto"/>
            </w:tcBorders>
            <w:hideMark/>
          </w:tcPr>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r w:rsidRPr="000F66E3">
              <w:rPr>
                <w:rFonts w:ascii="Times New Roman" w:eastAsia="Lucida Sans Unicode" w:hAnsi="Times New Roman" w:cs="Times New Roman"/>
                <w:b/>
                <w:iCs/>
                <w:kern w:val="2"/>
                <w:sz w:val="28"/>
                <w:szCs w:val="28"/>
              </w:rPr>
              <w:t xml:space="preserve">Адрес </w:t>
            </w:r>
            <w:r w:rsidRPr="000F66E3">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sidRPr="000F66E3">
              <w:rPr>
                <w:rFonts w:ascii="Times New Roman" w:eastAsia="Lucida Sans Unicode" w:hAnsi="Times New Roman" w:cs="Times New Roman"/>
                <w:iCs/>
                <w:kern w:val="2"/>
                <w:sz w:val="28"/>
                <w:szCs w:val="28"/>
              </w:rPr>
              <w:t>Крымская</w:t>
            </w:r>
            <w:proofErr w:type="gramEnd"/>
            <w:r w:rsidRPr="000F66E3">
              <w:rPr>
                <w:rFonts w:ascii="Times New Roman" w:eastAsia="Lucida Sans Unicode" w:hAnsi="Times New Roman" w:cs="Times New Roman"/>
                <w:iCs/>
                <w:kern w:val="2"/>
                <w:sz w:val="28"/>
                <w:szCs w:val="28"/>
              </w:rPr>
              <w:t xml:space="preserve"> правда, дом 61</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b/>
                <w:iCs/>
                <w:kern w:val="2"/>
                <w:sz w:val="28"/>
                <w:szCs w:val="28"/>
              </w:rPr>
              <w:t xml:space="preserve">ОГРН </w:t>
            </w:r>
            <w:r w:rsidRPr="000F66E3">
              <w:rPr>
                <w:rFonts w:ascii="Times New Roman" w:eastAsia="Lucida Sans Unicode" w:hAnsi="Times New Roman" w:cs="Times New Roman"/>
                <w:iCs/>
                <w:kern w:val="2"/>
                <w:sz w:val="28"/>
                <w:szCs w:val="28"/>
              </w:rPr>
              <w:t xml:space="preserve">1149102055068 </w:t>
            </w:r>
            <w:r w:rsidRPr="000F66E3">
              <w:rPr>
                <w:rFonts w:ascii="Times New Roman" w:eastAsia="Lucida Sans Unicode" w:hAnsi="Times New Roman" w:cs="Times New Roman"/>
                <w:kern w:val="2"/>
                <w:sz w:val="28"/>
                <w:szCs w:val="28"/>
              </w:rPr>
              <w:t xml:space="preserve">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b/>
                <w:iCs/>
                <w:kern w:val="2"/>
                <w:sz w:val="28"/>
                <w:szCs w:val="28"/>
              </w:rPr>
              <w:t>ИНН/КПП</w:t>
            </w:r>
            <w:r w:rsidRPr="000F66E3">
              <w:rPr>
                <w:rFonts w:ascii="Times New Roman" w:eastAsia="Lucida Sans Unicode" w:hAnsi="Times New Roman" w:cs="Times New Roman"/>
                <w:iCs/>
                <w:kern w:val="2"/>
                <w:sz w:val="28"/>
                <w:szCs w:val="28"/>
              </w:rPr>
              <w:t xml:space="preserve">  9102031678/910201001</w:t>
            </w: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r w:rsidRPr="000F66E3">
              <w:rPr>
                <w:rFonts w:ascii="Times New Roman" w:eastAsia="Lucida Sans Unicode" w:hAnsi="Times New Roman" w:cs="Times New Roman"/>
                <w:b/>
                <w:iCs/>
                <w:kern w:val="2"/>
                <w:sz w:val="28"/>
                <w:szCs w:val="28"/>
              </w:rPr>
              <w:t>ОКПО</w:t>
            </w:r>
            <w:r w:rsidRPr="000F66E3">
              <w:rPr>
                <w:rFonts w:ascii="Times New Roman" w:eastAsia="Lucida Sans Unicode" w:hAnsi="Times New Roman" w:cs="Times New Roman"/>
                <w:iCs/>
                <w:kern w:val="2"/>
                <w:sz w:val="28"/>
                <w:szCs w:val="28"/>
              </w:rPr>
              <w:t xml:space="preserve"> 00706450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b/>
                <w:iCs/>
                <w:kern w:val="2"/>
                <w:sz w:val="28"/>
                <w:szCs w:val="28"/>
              </w:rPr>
              <w:t>ЕКС (к/с)</w:t>
            </w:r>
            <w:r w:rsidRPr="000F66E3">
              <w:rPr>
                <w:rFonts w:ascii="Times New Roman" w:eastAsia="Lucida Sans Unicode" w:hAnsi="Times New Roman" w:cs="Times New Roman"/>
                <w:iCs/>
                <w:kern w:val="2"/>
                <w:sz w:val="28"/>
                <w:szCs w:val="28"/>
              </w:rPr>
              <w:t xml:space="preserve"> 40102810645370000035</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b/>
                <w:iCs/>
                <w:kern w:val="2"/>
                <w:sz w:val="28"/>
                <w:szCs w:val="28"/>
              </w:rPr>
              <w:t>Казначейский счёт  (</w:t>
            </w:r>
            <w:proofErr w:type="gramStart"/>
            <w:r w:rsidRPr="000F66E3">
              <w:rPr>
                <w:rFonts w:ascii="Times New Roman" w:eastAsia="Lucida Sans Unicode" w:hAnsi="Times New Roman" w:cs="Times New Roman"/>
                <w:b/>
                <w:iCs/>
                <w:kern w:val="2"/>
                <w:sz w:val="28"/>
                <w:szCs w:val="28"/>
              </w:rPr>
              <w:t>р</w:t>
            </w:r>
            <w:proofErr w:type="gramEnd"/>
            <w:r w:rsidRPr="000F66E3">
              <w:rPr>
                <w:rFonts w:ascii="Times New Roman" w:eastAsia="Lucida Sans Unicode" w:hAnsi="Times New Roman" w:cs="Times New Roman"/>
                <w:b/>
                <w:iCs/>
                <w:kern w:val="2"/>
                <w:sz w:val="28"/>
                <w:szCs w:val="28"/>
              </w:rPr>
              <w:t>/с)</w:t>
            </w:r>
            <w:r w:rsidRPr="000F66E3">
              <w:rPr>
                <w:rFonts w:ascii="Times New Roman" w:eastAsia="Lucida Sans Unicode" w:hAnsi="Times New Roman" w:cs="Times New Roman"/>
                <w:iCs/>
                <w:kern w:val="2"/>
                <w:sz w:val="28"/>
                <w:szCs w:val="28"/>
              </w:rPr>
              <w:t xml:space="preserve">  03214643000000017500</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b/>
                <w:kern w:val="2"/>
                <w:sz w:val="28"/>
                <w:szCs w:val="28"/>
              </w:rPr>
              <w:t>Банк</w:t>
            </w:r>
            <w:r w:rsidRPr="000F66E3">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proofErr w:type="gramStart"/>
            <w:r w:rsidRPr="000F66E3">
              <w:rPr>
                <w:rFonts w:ascii="Times New Roman" w:eastAsia="Lucida Sans Unicode" w:hAnsi="Times New Roman" w:cs="Times New Roman"/>
                <w:b/>
                <w:kern w:val="2"/>
                <w:sz w:val="28"/>
                <w:szCs w:val="28"/>
              </w:rPr>
              <w:t>л</w:t>
            </w:r>
            <w:proofErr w:type="gramEnd"/>
            <w:r w:rsidRPr="000F66E3">
              <w:rPr>
                <w:rFonts w:ascii="Times New Roman" w:eastAsia="Lucida Sans Unicode" w:hAnsi="Times New Roman" w:cs="Times New Roman"/>
                <w:b/>
                <w:kern w:val="2"/>
                <w:sz w:val="28"/>
                <w:szCs w:val="28"/>
              </w:rPr>
              <w:t>/с</w:t>
            </w:r>
            <w:r w:rsidRPr="000F66E3">
              <w:rPr>
                <w:rFonts w:ascii="Times New Roman" w:eastAsia="Lucida Sans Unicode" w:hAnsi="Times New Roman" w:cs="Times New Roman"/>
                <w:kern w:val="2"/>
                <w:sz w:val="28"/>
                <w:szCs w:val="28"/>
              </w:rPr>
              <w:t xml:space="preserve"> 20756Щ77380</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b/>
                <w:iCs/>
                <w:kern w:val="2"/>
                <w:sz w:val="28"/>
                <w:szCs w:val="28"/>
              </w:rPr>
              <w:t>БИК</w:t>
            </w:r>
            <w:r w:rsidRPr="000F66E3">
              <w:rPr>
                <w:rFonts w:ascii="Times New Roman" w:eastAsia="Lucida Sans Unicode" w:hAnsi="Times New Roman" w:cs="Times New Roman"/>
                <w:iCs/>
                <w:kern w:val="2"/>
                <w:sz w:val="28"/>
                <w:szCs w:val="28"/>
              </w:rPr>
              <w:t xml:space="preserve"> 013510002</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b/>
                <w:kern w:val="2"/>
                <w:sz w:val="28"/>
                <w:szCs w:val="28"/>
              </w:rPr>
              <w:t>Код по сводному реестру</w:t>
            </w:r>
            <w:r w:rsidRPr="000F66E3">
              <w:rPr>
                <w:rFonts w:ascii="Times New Roman" w:eastAsia="Lucida Sans Unicode" w:hAnsi="Times New Roman" w:cs="Times New Roman"/>
                <w:kern w:val="2"/>
                <w:sz w:val="28"/>
                <w:szCs w:val="28"/>
              </w:rPr>
              <w:t xml:space="preserve"> 001Щ7738</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lang w:val="en-US"/>
              </w:rPr>
            </w:pPr>
            <w:r w:rsidRPr="000F66E3">
              <w:rPr>
                <w:rFonts w:ascii="Times New Roman" w:eastAsia="Lucida Sans Unicode" w:hAnsi="Times New Roman" w:cs="Times New Roman"/>
                <w:b/>
                <w:kern w:val="2"/>
                <w:sz w:val="28"/>
                <w:szCs w:val="28"/>
                <w:lang w:val="en-US"/>
              </w:rPr>
              <w:t>E-mail</w:t>
            </w:r>
            <w:r w:rsidRPr="000F66E3">
              <w:rPr>
                <w:rFonts w:ascii="Times New Roman" w:eastAsia="Lucida Sans Unicode" w:hAnsi="Times New Roman" w:cs="Times New Roman"/>
                <w:kern w:val="2"/>
                <w:sz w:val="28"/>
                <w:szCs w:val="28"/>
                <w:lang w:val="en-US"/>
              </w:rPr>
              <w:t xml:space="preserve">  </w:t>
            </w:r>
            <w:hyperlink r:id="rId13" w:history="1">
              <w:r w:rsidRPr="000F66E3">
                <w:rPr>
                  <w:rStyle w:val="afff3"/>
                  <w:rFonts w:ascii="Times New Roman" w:hAnsi="Times New Roman" w:cs="Times New Roman"/>
                  <w:sz w:val="28"/>
                  <w:szCs w:val="28"/>
                  <w:lang w:val="x-none"/>
                </w:rPr>
                <w:t>kanc@crimeacsm.ru</w:t>
              </w:r>
            </w:hyperlink>
            <w:r w:rsidRPr="000F66E3">
              <w:rPr>
                <w:rFonts w:ascii="Times New Roman" w:hAnsi="Times New Roman" w:cs="Times New Roman"/>
                <w:sz w:val="28"/>
                <w:szCs w:val="28"/>
                <w:lang w:val="en-US"/>
              </w:rPr>
              <w:t>,</w:t>
            </w:r>
            <w:r w:rsidRPr="000F66E3">
              <w:rPr>
                <w:rFonts w:ascii="Times New Roman" w:hAnsi="Times New Roman" w:cs="Times New Roman"/>
                <w:sz w:val="28"/>
                <w:szCs w:val="28"/>
                <w:lang w:val="x-none"/>
              </w:rPr>
              <w:t xml:space="preserve"> </w:t>
            </w:r>
            <w:r w:rsidRPr="000F66E3">
              <w:rPr>
                <w:rFonts w:ascii="Times New Roman" w:hAnsi="Times New Roman" w:cs="Times New Roman"/>
                <w:color w:val="0000FF"/>
                <w:sz w:val="28"/>
                <w:szCs w:val="28"/>
                <w:u w:val="single"/>
                <w:lang w:val="x-none"/>
              </w:rPr>
              <w:t>crimea_csm@mail.ru</w:t>
            </w:r>
            <w:r w:rsidRPr="000F66E3">
              <w:rPr>
                <w:rFonts w:ascii="Times New Roman" w:eastAsia="Lucida Sans Unicode" w:hAnsi="Times New Roman" w:cs="Times New Roman"/>
                <w:kern w:val="2"/>
                <w:sz w:val="28"/>
                <w:szCs w:val="28"/>
                <w:lang w:val="en-US"/>
              </w:rPr>
              <w:t xml:space="preserve"> </w:t>
            </w:r>
          </w:p>
          <w:p w:rsidR="002201AF" w:rsidRPr="000F66E3" w:rsidRDefault="002201AF">
            <w:pPr>
              <w:ind w:firstLine="0"/>
              <w:rPr>
                <w:rFonts w:ascii="Times New Roman" w:hAnsi="Times New Roman" w:cs="Times New Roman"/>
                <w:color w:val="0000FF"/>
                <w:sz w:val="28"/>
                <w:szCs w:val="28"/>
                <w:u w:val="single"/>
                <w:lang w:val="en-US"/>
              </w:rPr>
            </w:pPr>
            <w:proofErr w:type="spellStart"/>
            <w:r w:rsidRPr="000F66E3">
              <w:rPr>
                <w:rFonts w:ascii="Times New Roman" w:eastAsia="Lucida Sans Unicode" w:hAnsi="Times New Roman" w:cs="Times New Roman"/>
                <w:b/>
                <w:kern w:val="2"/>
                <w:sz w:val="28"/>
                <w:szCs w:val="28"/>
              </w:rPr>
              <w:t>Вэб</w:t>
            </w:r>
            <w:proofErr w:type="spellEnd"/>
            <w:r w:rsidRPr="000F66E3">
              <w:rPr>
                <w:rFonts w:ascii="Times New Roman" w:eastAsia="Lucida Sans Unicode" w:hAnsi="Times New Roman" w:cs="Times New Roman"/>
                <w:b/>
                <w:kern w:val="2"/>
                <w:sz w:val="28"/>
                <w:szCs w:val="28"/>
                <w:lang w:val="en-US"/>
              </w:rPr>
              <w:t>-</w:t>
            </w:r>
            <w:r w:rsidRPr="000F66E3">
              <w:rPr>
                <w:rFonts w:ascii="Times New Roman" w:eastAsia="Lucida Sans Unicode" w:hAnsi="Times New Roman" w:cs="Times New Roman"/>
                <w:b/>
                <w:kern w:val="2"/>
                <w:sz w:val="28"/>
                <w:szCs w:val="28"/>
              </w:rPr>
              <w:t>сайт</w:t>
            </w:r>
            <w:r w:rsidRPr="000F66E3">
              <w:rPr>
                <w:rFonts w:ascii="Times New Roman" w:eastAsia="Lucida Sans Unicode" w:hAnsi="Times New Roman" w:cs="Times New Roman"/>
                <w:kern w:val="2"/>
                <w:sz w:val="28"/>
                <w:szCs w:val="28"/>
                <w:lang w:val="en-US"/>
              </w:rPr>
              <w:t xml:space="preserve"> </w:t>
            </w:r>
            <w:r w:rsidRPr="000F66E3">
              <w:rPr>
                <w:rFonts w:ascii="Times New Roman" w:hAnsi="Times New Roman" w:cs="Times New Roman"/>
                <w:color w:val="0000FF"/>
                <w:sz w:val="28"/>
                <w:szCs w:val="28"/>
                <w:u w:val="single"/>
                <w:lang w:val="x-none"/>
              </w:rPr>
              <w:t xml:space="preserve"> www.crimeacsm.ru</w:t>
            </w: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lang w:val="en-US"/>
              </w:rPr>
            </w:pPr>
            <w:r w:rsidRPr="000F66E3">
              <w:rPr>
                <w:rFonts w:ascii="Times New Roman" w:eastAsia="Lucida Sans Unicode" w:hAnsi="Times New Roman" w:cs="Times New Roman"/>
                <w:iCs/>
                <w:kern w:val="2"/>
                <w:sz w:val="28"/>
                <w:szCs w:val="28"/>
                <w:lang w:val="en-US"/>
              </w:rPr>
              <w:t xml:space="preserve">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lang w:val="en-US"/>
              </w:rPr>
            </w:pPr>
            <w:r w:rsidRPr="000F66E3">
              <w:rPr>
                <w:rFonts w:ascii="Times New Roman" w:eastAsia="Lucida Sans Unicode" w:hAnsi="Times New Roman" w:cs="Times New Roman"/>
                <w:iCs/>
                <w:kern w:val="2"/>
                <w:sz w:val="28"/>
                <w:szCs w:val="28"/>
                <w:lang w:val="en-US"/>
              </w:rPr>
              <w:t xml:space="preserve">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lang w:val="en-US"/>
              </w:rPr>
            </w:pPr>
            <w:r w:rsidRPr="000F66E3">
              <w:rPr>
                <w:rFonts w:ascii="Times New Roman" w:eastAsia="Lucida Sans Unicode" w:hAnsi="Times New Roman" w:cs="Times New Roman"/>
                <w:iCs/>
                <w:kern w:val="2"/>
                <w:sz w:val="28"/>
                <w:szCs w:val="28"/>
                <w:lang w:val="en-US"/>
              </w:rPr>
              <w:t xml:space="preserve">  </w:t>
            </w:r>
            <w:r w:rsidRPr="000F66E3">
              <w:rPr>
                <w:rFonts w:ascii="Times New Roman" w:eastAsia="Lucida Sans Unicode" w:hAnsi="Times New Roman" w:cs="Times New Roman"/>
                <w:iCs/>
                <w:kern w:val="2"/>
                <w:sz w:val="28"/>
                <w:szCs w:val="28"/>
              </w:rPr>
              <w:t>м</w:t>
            </w:r>
            <w:r w:rsidRPr="000F66E3">
              <w:rPr>
                <w:rFonts w:ascii="Times New Roman" w:eastAsia="Lucida Sans Unicode" w:hAnsi="Times New Roman" w:cs="Times New Roman"/>
                <w:iCs/>
                <w:kern w:val="2"/>
                <w:sz w:val="28"/>
                <w:szCs w:val="28"/>
                <w:lang w:val="en-US"/>
              </w:rPr>
              <w:t>.</w:t>
            </w:r>
            <w:r w:rsidRPr="000F66E3">
              <w:rPr>
                <w:rFonts w:ascii="Times New Roman" w:eastAsia="Lucida Sans Unicode" w:hAnsi="Times New Roman" w:cs="Times New Roman"/>
                <w:iCs/>
                <w:kern w:val="2"/>
                <w:sz w:val="28"/>
                <w:szCs w:val="28"/>
              </w:rPr>
              <w:t>п</w:t>
            </w:r>
            <w:r w:rsidRPr="000F66E3">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2201AF" w:rsidRPr="000F66E3" w:rsidRDefault="002201AF">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r w:rsidRPr="000F66E3">
              <w:rPr>
                <w:rFonts w:ascii="Times New Roman" w:eastAsia="Lucida Sans Unicode" w:hAnsi="Times New Roman" w:cs="Times New Roman"/>
                <w:iCs/>
                <w:kern w:val="2"/>
                <w:sz w:val="28"/>
                <w:szCs w:val="28"/>
              </w:rPr>
              <w:t xml:space="preserve">Адрес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iCs/>
                <w:kern w:val="2"/>
                <w:sz w:val="28"/>
                <w:szCs w:val="28"/>
              </w:rPr>
              <w:t xml:space="preserve">ОГРН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iCs/>
                <w:kern w:val="2"/>
                <w:sz w:val="28"/>
                <w:szCs w:val="28"/>
              </w:rPr>
              <w:t xml:space="preserve">ИНН/КПП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iCs/>
                <w:kern w:val="2"/>
                <w:sz w:val="28"/>
                <w:szCs w:val="28"/>
              </w:rPr>
              <w:t xml:space="preserve">ЕКС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iCs/>
                <w:kern w:val="2"/>
                <w:sz w:val="28"/>
                <w:szCs w:val="28"/>
              </w:rPr>
              <w:t xml:space="preserve">Казначейский счёт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iCs/>
                <w:kern w:val="2"/>
                <w:sz w:val="28"/>
                <w:szCs w:val="28"/>
              </w:rPr>
              <w:t>Банк</w:t>
            </w:r>
            <w:r w:rsidRPr="000F66E3">
              <w:rPr>
                <w:rFonts w:ascii="Times New Roman" w:eastAsia="Lucida Sans Unicode" w:hAnsi="Times New Roman" w:cs="Times New Roman"/>
                <w:kern w:val="2"/>
                <w:sz w:val="28"/>
                <w:szCs w:val="28"/>
              </w:rPr>
              <w:t xml:space="preserve">: </w:t>
            </w: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roofErr w:type="gramStart"/>
            <w:r w:rsidRPr="000F66E3">
              <w:rPr>
                <w:rFonts w:ascii="Times New Roman" w:eastAsia="Lucida Sans Unicode" w:hAnsi="Times New Roman" w:cs="Times New Roman"/>
                <w:kern w:val="2"/>
                <w:sz w:val="28"/>
                <w:szCs w:val="28"/>
              </w:rPr>
              <w:t>л</w:t>
            </w:r>
            <w:proofErr w:type="gramEnd"/>
            <w:r w:rsidRPr="000F66E3">
              <w:rPr>
                <w:rFonts w:ascii="Times New Roman" w:eastAsia="Lucida Sans Unicode" w:hAnsi="Times New Roman" w:cs="Times New Roman"/>
                <w:kern w:val="2"/>
                <w:sz w:val="28"/>
                <w:szCs w:val="28"/>
              </w:rPr>
              <w:t xml:space="preserve">/с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iCs/>
                <w:kern w:val="2"/>
                <w:sz w:val="28"/>
                <w:szCs w:val="28"/>
              </w:rPr>
              <w:t xml:space="preserve">БИК    </w:t>
            </w: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r w:rsidRPr="000F66E3">
              <w:rPr>
                <w:rFonts w:ascii="Times New Roman" w:eastAsia="Lucida Sans Unicode" w:hAnsi="Times New Roman" w:cs="Times New Roman"/>
                <w:kern w:val="2"/>
                <w:sz w:val="28"/>
                <w:szCs w:val="28"/>
              </w:rPr>
              <w:t xml:space="preserve">№ тел.: </w:t>
            </w: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r w:rsidRPr="000F66E3">
              <w:rPr>
                <w:rFonts w:ascii="Times New Roman" w:eastAsia="Lucida Sans Unicode" w:hAnsi="Times New Roman" w:cs="Times New Roman"/>
                <w:iCs/>
                <w:kern w:val="2"/>
                <w:sz w:val="28"/>
                <w:szCs w:val="28"/>
              </w:rPr>
              <w:t xml:space="preserve">             </w:t>
            </w: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iCs/>
                <w:kern w:val="2"/>
                <w:sz w:val="28"/>
                <w:szCs w:val="28"/>
              </w:rPr>
            </w:pPr>
          </w:p>
          <w:p w:rsidR="002201AF" w:rsidRPr="000F66E3" w:rsidRDefault="002201AF">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sidRPr="000F66E3">
              <w:rPr>
                <w:rFonts w:ascii="Times New Roman" w:eastAsia="Lucida Sans Unicode" w:hAnsi="Times New Roman" w:cs="Times New Roman"/>
                <w:iCs/>
                <w:kern w:val="2"/>
                <w:sz w:val="28"/>
                <w:szCs w:val="28"/>
              </w:rPr>
              <w:t>м.п</w:t>
            </w:r>
            <w:proofErr w:type="spellEnd"/>
            <w:r w:rsidRPr="000F66E3">
              <w:rPr>
                <w:rFonts w:ascii="Times New Roman" w:eastAsia="Lucida Sans Unicode" w:hAnsi="Times New Roman" w:cs="Times New Roman"/>
                <w:iCs/>
                <w:kern w:val="2"/>
                <w:sz w:val="28"/>
                <w:szCs w:val="28"/>
              </w:rPr>
              <w:t>.</w:t>
            </w:r>
          </w:p>
        </w:tc>
      </w:tr>
    </w:tbl>
    <w:p w:rsidR="00260825" w:rsidRPr="000F66E3" w:rsidRDefault="00260825" w:rsidP="00C45BA7">
      <w:pPr>
        <w:widowControl/>
        <w:suppressAutoHyphens/>
        <w:autoSpaceDE/>
        <w:autoSpaceDN/>
        <w:adjustRightInd/>
        <w:ind w:firstLine="0"/>
        <w:jc w:val="right"/>
        <w:rPr>
          <w:rFonts w:ascii="Times New Roman" w:hAnsi="Times New Roman" w:cs="Times New Roman"/>
          <w:sz w:val="28"/>
          <w:szCs w:val="28"/>
        </w:rPr>
        <w:sectPr w:rsidR="00260825" w:rsidRPr="000F66E3" w:rsidSect="00947BD9">
          <w:headerReference w:type="default" r:id="rId14"/>
          <w:endnotePr>
            <w:numFmt w:val="decimal"/>
          </w:endnotePr>
          <w:pgSz w:w="11906" w:h="16838" w:code="9"/>
          <w:pgMar w:top="1134" w:right="567" w:bottom="1134" w:left="1134" w:header="454" w:footer="454" w:gutter="0"/>
          <w:pgNumType w:start="1"/>
          <w:cols w:space="720"/>
          <w:titlePg/>
          <w:docGrid w:linePitch="326"/>
        </w:sectPr>
      </w:pPr>
    </w:p>
    <w:p w:rsidR="00505FCD" w:rsidRPr="000F66E3" w:rsidRDefault="00505FCD" w:rsidP="00C45BA7">
      <w:pPr>
        <w:widowControl/>
        <w:suppressAutoHyphens/>
        <w:autoSpaceDE/>
        <w:autoSpaceDN/>
        <w:adjustRightInd/>
        <w:ind w:firstLine="0"/>
        <w:jc w:val="right"/>
        <w:rPr>
          <w:rFonts w:ascii="Times New Roman" w:hAnsi="Times New Roman" w:cs="Times New Roman"/>
          <w:sz w:val="28"/>
          <w:szCs w:val="28"/>
        </w:rPr>
      </w:pPr>
    </w:p>
    <w:p w:rsidR="00505FCD" w:rsidRPr="000F66E3" w:rsidRDefault="00505FCD" w:rsidP="00C45BA7">
      <w:pPr>
        <w:widowControl/>
        <w:suppressAutoHyphens/>
        <w:autoSpaceDE/>
        <w:autoSpaceDN/>
        <w:adjustRightInd/>
        <w:ind w:firstLine="0"/>
        <w:jc w:val="right"/>
        <w:rPr>
          <w:rFonts w:ascii="Times New Roman" w:hAnsi="Times New Roman" w:cs="Times New Roman"/>
          <w:sz w:val="28"/>
          <w:szCs w:val="28"/>
        </w:rPr>
      </w:pPr>
    </w:p>
    <w:p w:rsidR="00505FCD" w:rsidRPr="000F66E3" w:rsidRDefault="00505FCD" w:rsidP="00C45BA7">
      <w:pPr>
        <w:widowControl/>
        <w:suppressAutoHyphens/>
        <w:autoSpaceDE/>
        <w:autoSpaceDN/>
        <w:adjustRightInd/>
        <w:ind w:firstLine="0"/>
        <w:jc w:val="right"/>
        <w:rPr>
          <w:rFonts w:ascii="Times New Roman" w:hAnsi="Times New Roman" w:cs="Times New Roman"/>
          <w:sz w:val="28"/>
          <w:szCs w:val="28"/>
        </w:rPr>
      </w:pPr>
    </w:p>
    <w:p w:rsidR="00260825" w:rsidRPr="000F66E3" w:rsidRDefault="00E84FFD" w:rsidP="00C45BA7">
      <w:pPr>
        <w:widowControl/>
        <w:suppressAutoHyphens/>
        <w:autoSpaceDE/>
        <w:autoSpaceDN/>
        <w:adjustRightInd/>
        <w:ind w:firstLine="0"/>
        <w:jc w:val="right"/>
        <w:rPr>
          <w:rFonts w:ascii="Times New Roman" w:hAnsi="Times New Roman" w:cs="Times New Roman"/>
          <w:sz w:val="28"/>
          <w:szCs w:val="28"/>
        </w:rPr>
      </w:pPr>
      <w:r w:rsidRPr="000F66E3">
        <w:rPr>
          <w:rFonts w:ascii="Times New Roman" w:hAnsi="Times New Roman" w:cs="Times New Roman"/>
          <w:sz w:val="28"/>
          <w:szCs w:val="28"/>
        </w:rPr>
        <w:t xml:space="preserve">    </w:t>
      </w:r>
      <w:r w:rsidR="00DD2DC4" w:rsidRPr="000F66E3">
        <w:rPr>
          <w:rFonts w:ascii="Times New Roman" w:hAnsi="Times New Roman" w:cs="Times New Roman"/>
          <w:sz w:val="28"/>
          <w:szCs w:val="28"/>
        </w:rPr>
        <w:t>Приложение №</w:t>
      </w:r>
      <w:r w:rsidR="00260825" w:rsidRPr="000F66E3">
        <w:rPr>
          <w:rFonts w:ascii="Times New Roman" w:hAnsi="Times New Roman" w:cs="Times New Roman"/>
          <w:sz w:val="28"/>
          <w:szCs w:val="28"/>
        </w:rPr>
        <w:t xml:space="preserve">   1 к контракту №____</w:t>
      </w:r>
    </w:p>
    <w:p w:rsidR="00260825" w:rsidRPr="000F66E3" w:rsidRDefault="00E84FFD" w:rsidP="00E84FFD">
      <w:pPr>
        <w:widowControl/>
        <w:suppressAutoHyphens/>
        <w:autoSpaceDE/>
        <w:autoSpaceDN/>
        <w:adjustRightInd/>
        <w:ind w:firstLine="0"/>
        <w:jc w:val="center"/>
        <w:rPr>
          <w:rFonts w:ascii="Times New Roman" w:hAnsi="Times New Roman" w:cs="Times New Roman"/>
          <w:sz w:val="28"/>
          <w:szCs w:val="28"/>
        </w:rPr>
      </w:pPr>
      <w:r w:rsidRPr="000F66E3">
        <w:rPr>
          <w:rFonts w:ascii="Times New Roman" w:hAnsi="Times New Roman" w:cs="Times New Roman"/>
          <w:sz w:val="28"/>
          <w:szCs w:val="28"/>
        </w:rPr>
        <w:t xml:space="preserve">                                                               </w:t>
      </w:r>
      <w:r w:rsidR="00260825" w:rsidRPr="000F66E3">
        <w:rPr>
          <w:rFonts w:ascii="Times New Roman" w:hAnsi="Times New Roman" w:cs="Times New Roman"/>
          <w:sz w:val="28"/>
          <w:szCs w:val="28"/>
        </w:rPr>
        <w:t>от «____» _______________ года</w:t>
      </w:r>
    </w:p>
    <w:p w:rsidR="00260825" w:rsidRPr="000F66E3" w:rsidRDefault="00260825" w:rsidP="00C45BA7">
      <w:pPr>
        <w:widowControl/>
        <w:suppressAutoHyphens/>
        <w:autoSpaceDE/>
        <w:autoSpaceDN/>
        <w:adjustRightInd/>
        <w:ind w:firstLine="0"/>
        <w:jc w:val="right"/>
        <w:rPr>
          <w:rFonts w:ascii="Times New Roman" w:hAnsi="Times New Roman" w:cs="Times New Roman"/>
          <w:sz w:val="28"/>
          <w:szCs w:val="28"/>
        </w:rPr>
      </w:pPr>
    </w:p>
    <w:tbl>
      <w:tblPr>
        <w:tblW w:w="10124" w:type="dxa"/>
        <w:tblInd w:w="93" w:type="dxa"/>
        <w:tblLook w:val="04A0" w:firstRow="1" w:lastRow="0" w:firstColumn="1" w:lastColumn="0" w:noHBand="0" w:noVBand="1"/>
      </w:tblPr>
      <w:tblGrid>
        <w:gridCol w:w="454"/>
        <w:gridCol w:w="920"/>
        <w:gridCol w:w="909"/>
        <w:gridCol w:w="1392"/>
        <w:gridCol w:w="876"/>
        <w:gridCol w:w="851"/>
        <w:gridCol w:w="992"/>
        <w:gridCol w:w="1127"/>
        <w:gridCol w:w="1141"/>
        <w:gridCol w:w="1462"/>
      </w:tblGrid>
      <w:tr w:rsidR="00770FCA" w:rsidRPr="000F66E3" w:rsidTr="00770FCA">
        <w:trPr>
          <w:trHeight w:val="300"/>
        </w:trPr>
        <w:tc>
          <w:tcPr>
            <w:tcW w:w="454"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09"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3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127"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14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300"/>
        </w:trPr>
        <w:tc>
          <w:tcPr>
            <w:tcW w:w="2283" w:type="dxa"/>
            <w:gridSpan w:val="3"/>
            <w:tcBorders>
              <w:top w:val="nil"/>
              <w:left w:val="nil"/>
              <w:bottom w:val="nil"/>
              <w:right w:val="nil"/>
            </w:tcBorders>
            <w:shd w:val="clear" w:color="auto" w:fill="auto"/>
            <w:noWrap/>
            <w:vAlign w:val="center"/>
            <w:hideMark/>
          </w:tcPr>
          <w:p w:rsidR="00770FCA" w:rsidRPr="000F66E3" w:rsidRDefault="00770FCA" w:rsidP="00770FCA">
            <w:pPr>
              <w:widowControl/>
              <w:autoSpaceDE/>
              <w:autoSpaceDN/>
              <w:adjustRightInd/>
              <w:ind w:firstLine="0"/>
              <w:jc w:val="left"/>
              <w:rPr>
                <w:rFonts w:ascii="Times New Roman" w:hAnsi="Times New Roman" w:cs="Times New Roman"/>
                <w:b/>
                <w:bCs/>
                <w:sz w:val="24"/>
                <w:szCs w:val="24"/>
              </w:rPr>
            </w:pPr>
            <w:r w:rsidRPr="000F66E3">
              <w:rPr>
                <w:rFonts w:ascii="Times New Roman" w:hAnsi="Times New Roman" w:cs="Times New Roman"/>
                <w:b/>
                <w:bCs/>
                <w:sz w:val="24"/>
                <w:szCs w:val="24"/>
              </w:rPr>
              <w:t>Исполнитель</w:t>
            </w:r>
          </w:p>
        </w:tc>
        <w:tc>
          <w:tcPr>
            <w:tcW w:w="6379" w:type="dxa"/>
            <w:gridSpan w:val="6"/>
            <w:tcBorders>
              <w:top w:val="nil"/>
              <w:left w:val="nil"/>
              <w:bottom w:val="nil"/>
              <w:right w:val="nil"/>
            </w:tcBorders>
            <w:shd w:val="clear" w:color="auto" w:fill="auto"/>
            <w:vAlign w:val="center"/>
            <w:hideMark/>
          </w:tcPr>
          <w:p w:rsidR="00770FCA" w:rsidRPr="000F66E3" w:rsidRDefault="00770FCA" w:rsidP="00770FCA">
            <w:pPr>
              <w:widowControl/>
              <w:autoSpaceDE/>
              <w:autoSpaceDN/>
              <w:adjustRightInd/>
              <w:ind w:firstLine="0"/>
              <w:jc w:val="left"/>
              <w:rPr>
                <w:rFonts w:ascii="Times New Roman" w:hAnsi="Times New Roman" w:cs="Times New Roman"/>
                <w:b/>
                <w:bCs/>
                <w:sz w:val="24"/>
                <w:szCs w:val="24"/>
              </w:rPr>
            </w:pPr>
            <w:r w:rsidRPr="000F66E3">
              <w:rPr>
                <w:rFonts w:ascii="Times New Roman" w:hAnsi="Times New Roman" w:cs="Times New Roman"/>
                <w:b/>
                <w:bCs/>
                <w:sz w:val="24"/>
                <w:szCs w:val="24"/>
              </w:rPr>
              <w:t>ФБУ "Крымский ЦСМ"</w:t>
            </w: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300"/>
        </w:trPr>
        <w:tc>
          <w:tcPr>
            <w:tcW w:w="454"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09"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3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127"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14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582"/>
        </w:trPr>
        <w:tc>
          <w:tcPr>
            <w:tcW w:w="2283" w:type="dxa"/>
            <w:gridSpan w:val="3"/>
            <w:tcBorders>
              <w:top w:val="nil"/>
              <w:left w:val="nil"/>
              <w:bottom w:val="nil"/>
              <w:right w:val="nil"/>
            </w:tcBorders>
            <w:shd w:val="clear" w:color="auto" w:fill="auto"/>
            <w:noWrap/>
            <w:vAlign w:val="center"/>
            <w:hideMark/>
          </w:tcPr>
          <w:p w:rsidR="00770FCA" w:rsidRPr="000F66E3" w:rsidRDefault="00770FCA" w:rsidP="00770FCA">
            <w:pPr>
              <w:widowControl/>
              <w:autoSpaceDE/>
              <w:autoSpaceDN/>
              <w:adjustRightInd/>
              <w:ind w:firstLine="0"/>
              <w:jc w:val="left"/>
              <w:rPr>
                <w:rFonts w:ascii="Times New Roman" w:hAnsi="Times New Roman" w:cs="Times New Roman"/>
                <w:b/>
                <w:bCs/>
                <w:sz w:val="24"/>
                <w:szCs w:val="24"/>
              </w:rPr>
            </w:pPr>
            <w:r w:rsidRPr="000F66E3">
              <w:rPr>
                <w:rFonts w:ascii="Times New Roman" w:hAnsi="Times New Roman" w:cs="Times New Roman"/>
                <w:b/>
                <w:bCs/>
                <w:sz w:val="24"/>
                <w:szCs w:val="24"/>
              </w:rPr>
              <w:t>Заказчик</w:t>
            </w:r>
          </w:p>
        </w:tc>
        <w:tc>
          <w:tcPr>
            <w:tcW w:w="6379" w:type="dxa"/>
            <w:gridSpan w:val="6"/>
            <w:tcBorders>
              <w:top w:val="nil"/>
              <w:left w:val="nil"/>
              <w:bottom w:val="nil"/>
              <w:right w:val="nil"/>
            </w:tcBorders>
            <w:shd w:val="clear" w:color="auto" w:fill="auto"/>
            <w:vAlign w:val="center"/>
            <w:hideMark/>
          </w:tcPr>
          <w:p w:rsidR="00770FCA" w:rsidRPr="000F66E3" w:rsidRDefault="00770FCA" w:rsidP="00770FCA">
            <w:pPr>
              <w:widowControl/>
              <w:autoSpaceDE/>
              <w:autoSpaceDN/>
              <w:adjustRightInd/>
              <w:ind w:firstLine="0"/>
              <w:jc w:val="left"/>
              <w:rPr>
                <w:rFonts w:ascii="Times New Roman" w:hAnsi="Times New Roman" w:cs="Times New Roman"/>
                <w:b/>
                <w:bCs/>
                <w:sz w:val="24"/>
                <w:szCs w:val="24"/>
              </w:rPr>
            </w:pP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300"/>
        </w:trPr>
        <w:tc>
          <w:tcPr>
            <w:tcW w:w="454"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909"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3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127"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14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300"/>
        </w:trPr>
        <w:tc>
          <w:tcPr>
            <w:tcW w:w="8662" w:type="dxa"/>
            <w:gridSpan w:val="9"/>
            <w:tcBorders>
              <w:top w:val="nil"/>
              <w:left w:val="nil"/>
              <w:bottom w:val="nil"/>
              <w:right w:val="nil"/>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24"/>
                <w:szCs w:val="24"/>
              </w:rPr>
            </w:pPr>
            <w:r w:rsidRPr="000F66E3">
              <w:rPr>
                <w:rFonts w:ascii="Times New Roman" w:hAnsi="Times New Roman" w:cs="Times New Roman"/>
                <w:b/>
                <w:bCs/>
                <w:sz w:val="24"/>
                <w:szCs w:val="24"/>
              </w:rPr>
              <w:t xml:space="preserve">Спецификация к  договору №                 </w:t>
            </w:r>
            <w:proofErr w:type="gramStart"/>
            <w:r w:rsidRPr="000F66E3">
              <w:rPr>
                <w:rFonts w:ascii="Times New Roman" w:hAnsi="Times New Roman" w:cs="Times New Roman"/>
                <w:b/>
                <w:bCs/>
                <w:sz w:val="24"/>
                <w:szCs w:val="24"/>
              </w:rPr>
              <w:t>от</w:t>
            </w:r>
            <w:proofErr w:type="gramEnd"/>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300"/>
        </w:trPr>
        <w:tc>
          <w:tcPr>
            <w:tcW w:w="454"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09"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3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127"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14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522"/>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 xml:space="preserve">№ </w:t>
            </w:r>
            <w:proofErr w:type="gramStart"/>
            <w:r w:rsidRPr="000F66E3">
              <w:rPr>
                <w:rFonts w:ascii="Times New Roman" w:hAnsi="Times New Roman" w:cs="Times New Roman"/>
                <w:b/>
                <w:bCs/>
                <w:sz w:val="16"/>
                <w:szCs w:val="16"/>
              </w:rPr>
              <w:t>п</w:t>
            </w:r>
            <w:proofErr w:type="gramEnd"/>
            <w:r w:rsidRPr="000F66E3">
              <w:rPr>
                <w:rFonts w:ascii="Times New Roman" w:hAnsi="Times New Roman" w:cs="Times New Roman"/>
                <w:b/>
                <w:bCs/>
                <w:sz w:val="16"/>
                <w:szCs w:val="16"/>
              </w:rPr>
              <w:t>/п</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Вид работ</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Код СИ</w:t>
            </w:r>
          </w:p>
        </w:tc>
        <w:tc>
          <w:tcPr>
            <w:tcW w:w="1392" w:type="dxa"/>
            <w:tcBorders>
              <w:top w:val="single" w:sz="4" w:space="0" w:color="000000"/>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Наименование средства измерения</w:t>
            </w:r>
          </w:p>
        </w:tc>
        <w:tc>
          <w:tcPr>
            <w:tcW w:w="876" w:type="dxa"/>
            <w:tcBorders>
              <w:top w:val="single" w:sz="4" w:space="0" w:color="000000"/>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Тип СИ</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Ед. Изм.</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Кол-во</w:t>
            </w:r>
          </w:p>
        </w:tc>
        <w:tc>
          <w:tcPr>
            <w:tcW w:w="1127" w:type="dxa"/>
            <w:tcBorders>
              <w:top w:val="single" w:sz="4" w:space="0" w:color="000000"/>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Цена с НДС, руб.</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Сумма с НДС, руб.</w:t>
            </w:r>
          </w:p>
        </w:tc>
        <w:tc>
          <w:tcPr>
            <w:tcW w:w="1462" w:type="dxa"/>
            <w:tcBorders>
              <w:top w:val="single" w:sz="4" w:space="0" w:color="000000"/>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b/>
                <w:bCs/>
                <w:sz w:val="16"/>
                <w:szCs w:val="16"/>
              </w:rPr>
            </w:pPr>
            <w:r w:rsidRPr="000F66E3">
              <w:rPr>
                <w:rFonts w:ascii="Times New Roman" w:hAnsi="Times New Roman" w:cs="Times New Roman"/>
                <w:b/>
                <w:bCs/>
                <w:sz w:val="16"/>
                <w:szCs w:val="16"/>
              </w:rPr>
              <w:t>Подразделение</w:t>
            </w:r>
          </w:p>
        </w:tc>
      </w:tr>
      <w:tr w:rsidR="00770FCA" w:rsidRPr="000F66E3" w:rsidTr="00770FCA">
        <w:trPr>
          <w:trHeight w:val="762"/>
        </w:trPr>
        <w:tc>
          <w:tcPr>
            <w:tcW w:w="454" w:type="dxa"/>
            <w:tcBorders>
              <w:top w:val="nil"/>
              <w:left w:val="single" w:sz="4" w:space="0" w:color="000000"/>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1</w:t>
            </w:r>
          </w:p>
        </w:tc>
        <w:tc>
          <w:tcPr>
            <w:tcW w:w="920"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c>
          <w:tcPr>
            <w:tcW w:w="909"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c>
          <w:tcPr>
            <w:tcW w:w="1392"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r w:rsidRPr="000F66E3">
              <w:rPr>
                <w:rFonts w:ascii="Times New Roman" w:hAnsi="Times New Roman" w:cs="Times New Roman"/>
                <w:sz w:val="16"/>
                <w:szCs w:val="16"/>
              </w:rPr>
              <w:t> </w:t>
            </w:r>
          </w:p>
        </w:tc>
        <w:tc>
          <w:tcPr>
            <w:tcW w:w="876"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r w:rsidRPr="000F66E3">
              <w:rPr>
                <w:rFonts w:ascii="Times New Roman" w:hAnsi="Times New Roman" w:cs="Times New Roman"/>
                <w:sz w:val="16"/>
                <w:szCs w:val="16"/>
              </w:rPr>
              <w:t> </w:t>
            </w:r>
          </w:p>
        </w:tc>
        <w:tc>
          <w:tcPr>
            <w:tcW w:w="851"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c>
          <w:tcPr>
            <w:tcW w:w="1127"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right"/>
              <w:rPr>
                <w:rFonts w:ascii="Times New Roman" w:hAnsi="Times New Roman" w:cs="Times New Roman"/>
                <w:sz w:val="16"/>
                <w:szCs w:val="16"/>
              </w:rPr>
            </w:pPr>
            <w:r w:rsidRPr="000F66E3">
              <w:rPr>
                <w:rFonts w:ascii="Times New Roman" w:hAnsi="Times New Roman" w:cs="Times New Roman"/>
                <w:sz w:val="16"/>
                <w:szCs w:val="16"/>
              </w:rPr>
              <w:t> </w:t>
            </w:r>
          </w:p>
        </w:tc>
        <w:tc>
          <w:tcPr>
            <w:tcW w:w="1141"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right"/>
              <w:rPr>
                <w:rFonts w:ascii="Times New Roman" w:hAnsi="Times New Roman" w:cs="Times New Roman"/>
                <w:sz w:val="16"/>
                <w:szCs w:val="16"/>
              </w:rPr>
            </w:pPr>
            <w:r w:rsidRPr="000F66E3">
              <w:rPr>
                <w:rFonts w:ascii="Times New Roman" w:hAnsi="Times New Roman" w:cs="Times New Roman"/>
                <w:sz w:val="16"/>
                <w:szCs w:val="16"/>
              </w:rPr>
              <w:t> </w:t>
            </w:r>
          </w:p>
        </w:tc>
        <w:tc>
          <w:tcPr>
            <w:tcW w:w="1462"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r>
      <w:tr w:rsidR="00770FCA" w:rsidRPr="000F66E3" w:rsidTr="00770FCA">
        <w:trPr>
          <w:trHeight w:val="762"/>
        </w:trPr>
        <w:tc>
          <w:tcPr>
            <w:tcW w:w="454" w:type="dxa"/>
            <w:tcBorders>
              <w:top w:val="nil"/>
              <w:left w:val="single" w:sz="4" w:space="0" w:color="000000"/>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2</w:t>
            </w:r>
          </w:p>
        </w:tc>
        <w:tc>
          <w:tcPr>
            <w:tcW w:w="920"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c>
          <w:tcPr>
            <w:tcW w:w="909"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c>
          <w:tcPr>
            <w:tcW w:w="1392"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r w:rsidRPr="000F66E3">
              <w:rPr>
                <w:rFonts w:ascii="Times New Roman" w:hAnsi="Times New Roman" w:cs="Times New Roman"/>
                <w:sz w:val="16"/>
                <w:szCs w:val="16"/>
              </w:rPr>
              <w:t> </w:t>
            </w:r>
          </w:p>
        </w:tc>
        <w:tc>
          <w:tcPr>
            <w:tcW w:w="876"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r w:rsidRPr="000F66E3">
              <w:rPr>
                <w:rFonts w:ascii="Times New Roman" w:hAnsi="Times New Roman" w:cs="Times New Roman"/>
                <w:sz w:val="16"/>
                <w:szCs w:val="16"/>
              </w:rPr>
              <w:t> </w:t>
            </w:r>
          </w:p>
        </w:tc>
        <w:tc>
          <w:tcPr>
            <w:tcW w:w="851"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c>
          <w:tcPr>
            <w:tcW w:w="1127"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right"/>
              <w:rPr>
                <w:rFonts w:ascii="Times New Roman" w:hAnsi="Times New Roman" w:cs="Times New Roman"/>
                <w:sz w:val="16"/>
                <w:szCs w:val="16"/>
              </w:rPr>
            </w:pPr>
            <w:r w:rsidRPr="000F66E3">
              <w:rPr>
                <w:rFonts w:ascii="Times New Roman" w:hAnsi="Times New Roman" w:cs="Times New Roman"/>
                <w:sz w:val="16"/>
                <w:szCs w:val="16"/>
              </w:rPr>
              <w:t> </w:t>
            </w:r>
          </w:p>
        </w:tc>
        <w:tc>
          <w:tcPr>
            <w:tcW w:w="1141"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right"/>
              <w:rPr>
                <w:rFonts w:ascii="Times New Roman" w:hAnsi="Times New Roman" w:cs="Times New Roman"/>
                <w:sz w:val="16"/>
                <w:szCs w:val="16"/>
              </w:rPr>
            </w:pPr>
            <w:r w:rsidRPr="000F66E3">
              <w:rPr>
                <w:rFonts w:ascii="Times New Roman" w:hAnsi="Times New Roman" w:cs="Times New Roman"/>
                <w:sz w:val="16"/>
                <w:szCs w:val="16"/>
              </w:rPr>
              <w:t> </w:t>
            </w:r>
          </w:p>
        </w:tc>
        <w:tc>
          <w:tcPr>
            <w:tcW w:w="1462" w:type="dxa"/>
            <w:tcBorders>
              <w:top w:val="nil"/>
              <w:left w:val="nil"/>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center"/>
              <w:rPr>
                <w:rFonts w:ascii="Times New Roman" w:hAnsi="Times New Roman" w:cs="Times New Roman"/>
                <w:sz w:val="16"/>
                <w:szCs w:val="16"/>
              </w:rPr>
            </w:pPr>
            <w:r w:rsidRPr="000F66E3">
              <w:rPr>
                <w:rFonts w:ascii="Times New Roman" w:hAnsi="Times New Roman" w:cs="Times New Roman"/>
                <w:sz w:val="16"/>
                <w:szCs w:val="16"/>
              </w:rPr>
              <w:t> </w:t>
            </w:r>
          </w:p>
        </w:tc>
      </w:tr>
      <w:tr w:rsidR="00770FCA" w:rsidRPr="000F66E3" w:rsidTr="00770FCA">
        <w:trPr>
          <w:trHeight w:val="480"/>
        </w:trPr>
        <w:tc>
          <w:tcPr>
            <w:tcW w:w="454"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09"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3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center"/>
            <w:hideMark/>
          </w:tcPr>
          <w:p w:rsidR="00770FCA" w:rsidRPr="000F66E3" w:rsidRDefault="00770FCA" w:rsidP="00770FCA">
            <w:pPr>
              <w:widowControl/>
              <w:autoSpaceDE/>
              <w:autoSpaceDN/>
              <w:adjustRightInd/>
              <w:ind w:firstLine="0"/>
              <w:jc w:val="left"/>
              <w:rPr>
                <w:rFonts w:ascii="Times New Roman" w:hAnsi="Times New Roman" w:cs="Times New Roman"/>
                <w:b/>
                <w:bCs/>
                <w:sz w:val="16"/>
                <w:szCs w:val="16"/>
              </w:rPr>
            </w:pP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left"/>
              <w:rPr>
                <w:rFonts w:ascii="Times New Roman" w:hAnsi="Times New Roman" w:cs="Times New Roman"/>
                <w:b/>
                <w:bCs/>
                <w:sz w:val="16"/>
                <w:szCs w:val="16"/>
              </w:rPr>
            </w:pPr>
            <w:r w:rsidRPr="000F66E3">
              <w:rPr>
                <w:rFonts w:ascii="Times New Roman" w:hAnsi="Times New Roman" w:cs="Times New Roman"/>
                <w:b/>
                <w:bCs/>
                <w:sz w:val="16"/>
                <w:szCs w:val="16"/>
              </w:rPr>
              <w:t>Всего с НДС (в руб.)</w:t>
            </w:r>
          </w:p>
        </w:tc>
        <w:tc>
          <w:tcPr>
            <w:tcW w:w="1141" w:type="dxa"/>
            <w:tcBorders>
              <w:top w:val="nil"/>
              <w:left w:val="nil"/>
              <w:bottom w:val="single" w:sz="4" w:space="0" w:color="000000"/>
              <w:right w:val="single" w:sz="4" w:space="0" w:color="000000"/>
            </w:tcBorders>
            <w:shd w:val="clear" w:color="auto" w:fill="auto"/>
            <w:noWrap/>
            <w:vAlign w:val="center"/>
            <w:hideMark/>
          </w:tcPr>
          <w:p w:rsidR="00770FCA" w:rsidRPr="000F66E3" w:rsidRDefault="00770FCA" w:rsidP="00770FCA">
            <w:pPr>
              <w:widowControl/>
              <w:autoSpaceDE/>
              <w:autoSpaceDN/>
              <w:adjustRightInd/>
              <w:ind w:firstLine="0"/>
              <w:jc w:val="right"/>
              <w:rPr>
                <w:rFonts w:ascii="Times New Roman" w:hAnsi="Times New Roman" w:cs="Times New Roman"/>
                <w:b/>
                <w:bCs/>
                <w:sz w:val="16"/>
                <w:szCs w:val="16"/>
              </w:rPr>
            </w:pPr>
            <w:r w:rsidRPr="000F66E3">
              <w:rPr>
                <w:rFonts w:ascii="Times New Roman" w:hAnsi="Times New Roman" w:cs="Times New Roman"/>
                <w:b/>
                <w:bCs/>
                <w:sz w:val="16"/>
                <w:szCs w:val="16"/>
              </w:rPr>
              <w:t> </w:t>
            </w: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450"/>
        </w:trPr>
        <w:tc>
          <w:tcPr>
            <w:tcW w:w="454"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09"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3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76"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center"/>
            <w:hideMark/>
          </w:tcPr>
          <w:p w:rsidR="00770FCA" w:rsidRPr="000F66E3" w:rsidRDefault="00770FCA" w:rsidP="00770FCA">
            <w:pPr>
              <w:widowControl/>
              <w:autoSpaceDE/>
              <w:autoSpaceDN/>
              <w:adjustRightInd/>
              <w:ind w:firstLine="0"/>
              <w:jc w:val="left"/>
              <w:rPr>
                <w:rFonts w:ascii="Times New Roman" w:hAnsi="Times New Roman" w:cs="Times New Roman"/>
                <w:b/>
                <w:bCs/>
                <w:sz w:val="16"/>
                <w:szCs w:val="16"/>
              </w:rPr>
            </w:pP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FCA" w:rsidRPr="000F66E3" w:rsidRDefault="00770FCA" w:rsidP="00770FCA">
            <w:pPr>
              <w:widowControl/>
              <w:autoSpaceDE/>
              <w:autoSpaceDN/>
              <w:adjustRightInd/>
              <w:ind w:firstLine="0"/>
              <w:jc w:val="left"/>
              <w:rPr>
                <w:rFonts w:ascii="Times New Roman" w:hAnsi="Times New Roman" w:cs="Times New Roman"/>
                <w:b/>
                <w:bCs/>
                <w:sz w:val="16"/>
                <w:szCs w:val="16"/>
              </w:rPr>
            </w:pPr>
            <w:r w:rsidRPr="000F66E3">
              <w:rPr>
                <w:rFonts w:ascii="Times New Roman" w:hAnsi="Times New Roman" w:cs="Times New Roman"/>
                <w:b/>
                <w:bCs/>
                <w:sz w:val="16"/>
                <w:szCs w:val="16"/>
              </w:rPr>
              <w:t xml:space="preserve">в </w:t>
            </w:r>
            <w:proofErr w:type="spellStart"/>
            <w:r w:rsidRPr="000F66E3">
              <w:rPr>
                <w:rFonts w:ascii="Times New Roman" w:hAnsi="Times New Roman" w:cs="Times New Roman"/>
                <w:b/>
                <w:bCs/>
                <w:sz w:val="16"/>
                <w:szCs w:val="16"/>
              </w:rPr>
              <w:t>т.ч</w:t>
            </w:r>
            <w:proofErr w:type="spellEnd"/>
            <w:r w:rsidRPr="000F66E3">
              <w:rPr>
                <w:rFonts w:ascii="Times New Roman" w:hAnsi="Times New Roman" w:cs="Times New Roman"/>
                <w:b/>
                <w:bCs/>
                <w:sz w:val="16"/>
                <w:szCs w:val="16"/>
              </w:rPr>
              <w:t>. НДС 20% (в руб.)</w:t>
            </w:r>
          </w:p>
        </w:tc>
        <w:tc>
          <w:tcPr>
            <w:tcW w:w="1141" w:type="dxa"/>
            <w:tcBorders>
              <w:top w:val="nil"/>
              <w:left w:val="nil"/>
              <w:bottom w:val="single" w:sz="4" w:space="0" w:color="000000"/>
              <w:right w:val="single" w:sz="4" w:space="0" w:color="000000"/>
            </w:tcBorders>
            <w:shd w:val="clear" w:color="auto" w:fill="auto"/>
            <w:noWrap/>
            <w:vAlign w:val="center"/>
            <w:hideMark/>
          </w:tcPr>
          <w:p w:rsidR="00770FCA" w:rsidRPr="000F66E3" w:rsidRDefault="00770FCA" w:rsidP="00770FCA">
            <w:pPr>
              <w:widowControl/>
              <w:autoSpaceDE/>
              <w:autoSpaceDN/>
              <w:adjustRightInd/>
              <w:ind w:firstLine="0"/>
              <w:jc w:val="right"/>
              <w:rPr>
                <w:rFonts w:ascii="Times New Roman" w:hAnsi="Times New Roman" w:cs="Times New Roman"/>
                <w:b/>
                <w:bCs/>
                <w:sz w:val="16"/>
                <w:szCs w:val="16"/>
              </w:rPr>
            </w:pPr>
            <w:r w:rsidRPr="000F66E3">
              <w:rPr>
                <w:rFonts w:ascii="Times New Roman" w:hAnsi="Times New Roman" w:cs="Times New Roman"/>
                <w:b/>
                <w:bCs/>
                <w:sz w:val="16"/>
                <w:szCs w:val="16"/>
              </w:rPr>
              <w:t> </w:t>
            </w: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300"/>
        </w:trPr>
        <w:tc>
          <w:tcPr>
            <w:tcW w:w="454"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20"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09"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392"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76"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851"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992"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127"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141"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c>
          <w:tcPr>
            <w:tcW w:w="1462" w:type="dxa"/>
            <w:tcBorders>
              <w:top w:val="nil"/>
              <w:left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582"/>
        </w:trPr>
        <w:tc>
          <w:tcPr>
            <w:tcW w:w="10124" w:type="dxa"/>
            <w:gridSpan w:val="10"/>
            <w:shd w:val="clear" w:color="auto" w:fill="auto"/>
            <w:vAlign w:val="center"/>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r w:rsidRPr="000F66E3">
              <w:rPr>
                <w:rFonts w:ascii="Times New Roman" w:hAnsi="Times New Roman" w:cs="Times New Roman"/>
                <w:sz w:val="24"/>
                <w:szCs w:val="24"/>
              </w:rPr>
              <w:t>Сумма всего:            рублей    копеек, в том числе НДС:              рублей    копеек.</w:t>
            </w:r>
          </w:p>
        </w:tc>
      </w:tr>
      <w:tr w:rsidR="00770FCA" w:rsidRPr="000F66E3" w:rsidTr="00770FCA">
        <w:trPr>
          <w:trHeight w:val="300"/>
        </w:trPr>
        <w:tc>
          <w:tcPr>
            <w:tcW w:w="454"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p w:rsidR="008072AA" w:rsidRPr="000F66E3" w:rsidRDefault="008072AA" w:rsidP="00770FCA">
            <w:pPr>
              <w:widowControl/>
              <w:autoSpaceDE/>
              <w:autoSpaceDN/>
              <w:adjustRightInd/>
              <w:ind w:firstLine="0"/>
              <w:jc w:val="left"/>
              <w:rPr>
                <w:rFonts w:ascii="Times New Roman" w:hAnsi="Times New Roman" w:cs="Times New Roman"/>
                <w:sz w:val="24"/>
                <w:szCs w:val="24"/>
              </w:rPr>
            </w:pPr>
          </w:p>
        </w:tc>
        <w:tc>
          <w:tcPr>
            <w:tcW w:w="920"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909"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392"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876"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851"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992"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127"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141"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462" w:type="dxa"/>
            <w:tcBorders>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300"/>
        </w:trPr>
        <w:tc>
          <w:tcPr>
            <w:tcW w:w="3675" w:type="dxa"/>
            <w:gridSpan w:val="4"/>
            <w:tcBorders>
              <w:top w:val="nil"/>
              <w:left w:val="nil"/>
              <w:bottom w:val="nil"/>
              <w:right w:val="nil"/>
            </w:tcBorders>
            <w:shd w:val="clear" w:color="auto" w:fill="auto"/>
            <w:noWrap/>
            <w:vAlign w:val="center"/>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r w:rsidRPr="000F66E3">
              <w:rPr>
                <w:rFonts w:ascii="Times New Roman" w:hAnsi="Times New Roman" w:cs="Times New Roman"/>
                <w:sz w:val="24"/>
                <w:szCs w:val="24"/>
              </w:rPr>
              <w:t>Генеральный директор</w:t>
            </w:r>
          </w:p>
        </w:tc>
        <w:tc>
          <w:tcPr>
            <w:tcW w:w="4987" w:type="dxa"/>
            <w:gridSpan w:val="5"/>
            <w:tcBorders>
              <w:top w:val="nil"/>
              <w:left w:val="nil"/>
              <w:bottom w:val="nil"/>
              <w:right w:val="nil"/>
            </w:tcBorders>
            <w:shd w:val="clear" w:color="auto" w:fill="auto"/>
            <w:noWrap/>
            <w:vAlign w:val="center"/>
            <w:hideMark/>
          </w:tcPr>
          <w:p w:rsidR="00770FCA" w:rsidRPr="000F66E3" w:rsidRDefault="00770FCA" w:rsidP="00770FCA">
            <w:pPr>
              <w:widowControl/>
              <w:autoSpaceDE/>
              <w:autoSpaceDN/>
              <w:adjustRightInd/>
              <w:ind w:firstLine="0"/>
              <w:jc w:val="right"/>
              <w:rPr>
                <w:rFonts w:ascii="Times New Roman" w:hAnsi="Times New Roman" w:cs="Times New Roman"/>
                <w:sz w:val="24"/>
                <w:szCs w:val="24"/>
              </w:rPr>
            </w:pPr>
            <w:r w:rsidRPr="000F66E3">
              <w:rPr>
                <w:rFonts w:ascii="Times New Roman" w:hAnsi="Times New Roman" w:cs="Times New Roman"/>
                <w:sz w:val="24"/>
                <w:szCs w:val="24"/>
              </w:rPr>
              <w:t>Г. М. Коптев</w:t>
            </w: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r w:rsidR="00770FCA" w:rsidRPr="000F66E3" w:rsidTr="00770FCA">
        <w:trPr>
          <w:trHeight w:val="300"/>
        </w:trPr>
        <w:tc>
          <w:tcPr>
            <w:tcW w:w="454"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909"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3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876"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127"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141"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24"/>
                <w:szCs w:val="24"/>
              </w:rPr>
            </w:pPr>
          </w:p>
        </w:tc>
        <w:tc>
          <w:tcPr>
            <w:tcW w:w="1462" w:type="dxa"/>
            <w:tcBorders>
              <w:top w:val="nil"/>
              <w:left w:val="nil"/>
              <w:bottom w:val="nil"/>
              <w:right w:val="nil"/>
            </w:tcBorders>
            <w:shd w:val="clear" w:color="auto" w:fill="auto"/>
            <w:noWrap/>
            <w:vAlign w:val="bottom"/>
            <w:hideMark/>
          </w:tcPr>
          <w:p w:rsidR="00770FCA" w:rsidRPr="000F66E3" w:rsidRDefault="00770FCA" w:rsidP="00770FCA">
            <w:pPr>
              <w:widowControl/>
              <w:autoSpaceDE/>
              <w:autoSpaceDN/>
              <w:adjustRightInd/>
              <w:ind w:firstLine="0"/>
              <w:jc w:val="left"/>
              <w:rPr>
                <w:rFonts w:ascii="Times New Roman" w:hAnsi="Times New Roman" w:cs="Times New Roman"/>
                <w:sz w:val="16"/>
                <w:szCs w:val="16"/>
              </w:rPr>
            </w:pPr>
          </w:p>
        </w:tc>
      </w:tr>
    </w:tbl>
    <w:p w:rsidR="00260825" w:rsidRPr="000F66E3" w:rsidRDefault="00260825" w:rsidP="00C45BA7">
      <w:pPr>
        <w:widowControl/>
        <w:suppressAutoHyphens/>
        <w:autoSpaceDE/>
        <w:autoSpaceDN/>
        <w:adjustRightInd/>
        <w:ind w:firstLine="0"/>
        <w:jc w:val="right"/>
        <w:rPr>
          <w:rFonts w:ascii="Times New Roman" w:hAnsi="Times New Roman" w:cs="Times New Roman"/>
          <w:sz w:val="28"/>
          <w:szCs w:val="28"/>
        </w:rPr>
      </w:pPr>
    </w:p>
    <w:p w:rsidR="00260825" w:rsidRPr="000F66E3" w:rsidRDefault="00260825" w:rsidP="00C45BA7">
      <w:pPr>
        <w:widowControl/>
        <w:suppressAutoHyphens/>
        <w:autoSpaceDE/>
        <w:autoSpaceDN/>
        <w:adjustRightInd/>
        <w:ind w:firstLine="0"/>
        <w:jc w:val="right"/>
        <w:rPr>
          <w:rFonts w:ascii="Times New Roman" w:hAnsi="Times New Roman" w:cs="Times New Roman"/>
          <w:sz w:val="28"/>
          <w:szCs w:val="28"/>
        </w:rPr>
      </w:pPr>
    </w:p>
    <w:p w:rsidR="00505FCD" w:rsidRPr="000F66E3" w:rsidRDefault="00505FCD" w:rsidP="00C45BA7">
      <w:pPr>
        <w:widowControl/>
        <w:suppressAutoHyphens/>
        <w:autoSpaceDE/>
        <w:autoSpaceDN/>
        <w:adjustRightInd/>
        <w:ind w:firstLine="0"/>
        <w:jc w:val="right"/>
        <w:rPr>
          <w:rFonts w:ascii="Times New Roman" w:hAnsi="Times New Roman" w:cs="Times New Roman"/>
          <w:sz w:val="28"/>
          <w:szCs w:val="28"/>
        </w:rPr>
        <w:sectPr w:rsidR="00505FCD" w:rsidRPr="000F66E3" w:rsidSect="00720600">
          <w:headerReference w:type="even" r:id="rId15"/>
          <w:footerReference w:type="default" r:id="rId16"/>
          <w:endnotePr>
            <w:numFmt w:val="decimal"/>
          </w:endnotePr>
          <w:pgSz w:w="11906" w:h="16838" w:code="9"/>
          <w:pgMar w:top="0" w:right="567" w:bottom="1134" w:left="1134" w:header="454" w:footer="454" w:gutter="0"/>
          <w:cols w:space="720"/>
          <w:titlePg/>
          <w:docGrid w:linePitch="326"/>
        </w:sectPr>
      </w:pPr>
    </w:p>
    <w:p w:rsidR="00260825" w:rsidRPr="000F66E3" w:rsidRDefault="000F3F1D" w:rsidP="00C45BA7">
      <w:pPr>
        <w:pageBreakBefore/>
        <w:widowControl/>
        <w:suppressAutoHyphens/>
        <w:autoSpaceDE/>
        <w:autoSpaceDN/>
        <w:adjustRightInd/>
        <w:ind w:firstLine="0"/>
        <w:jc w:val="right"/>
        <w:rPr>
          <w:rFonts w:ascii="Times New Roman" w:hAnsi="Times New Roman" w:cs="Times New Roman"/>
          <w:sz w:val="28"/>
          <w:szCs w:val="28"/>
        </w:rPr>
      </w:pPr>
      <w:r w:rsidRPr="000F66E3">
        <w:rPr>
          <w:rFonts w:ascii="Times New Roman" w:hAnsi="Times New Roman" w:cs="Times New Roman"/>
          <w:sz w:val="28"/>
          <w:szCs w:val="28"/>
        </w:rPr>
        <w:lastRenderedPageBreak/>
        <w:t>Приложение №</w:t>
      </w:r>
      <w:r w:rsidR="00260825" w:rsidRPr="000F66E3">
        <w:rPr>
          <w:rFonts w:ascii="Times New Roman" w:hAnsi="Times New Roman" w:cs="Times New Roman"/>
          <w:sz w:val="28"/>
          <w:szCs w:val="28"/>
        </w:rPr>
        <w:t xml:space="preserve"> 2 к контракту №____</w:t>
      </w:r>
    </w:p>
    <w:p w:rsidR="00260825" w:rsidRPr="000F66E3" w:rsidRDefault="00E84FFD" w:rsidP="00E84FFD">
      <w:pPr>
        <w:widowControl/>
        <w:suppressAutoHyphens/>
        <w:autoSpaceDE/>
        <w:autoSpaceDN/>
        <w:adjustRightInd/>
        <w:ind w:firstLine="0"/>
        <w:jc w:val="center"/>
        <w:rPr>
          <w:rFonts w:ascii="Times New Roman" w:hAnsi="Times New Roman" w:cs="Times New Roman"/>
          <w:sz w:val="28"/>
          <w:szCs w:val="28"/>
        </w:rPr>
      </w:pPr>
      <w:r w:rsidRPr="000F66E3">
        <w:rPr>
          <w:rFonts w:ascii="Times New Roman" w:hAnsi="Times New Roman" w:cs="Times New Roman"/>
          <w:sz w:val="28"/>
          <w:szCs w:val="28"/>
        </w:rPr>
        <w:t xml:space="preserve">                                                                  </w:t>
      </w:r>
      <w:r w:rsidR="00260825" w:rsidRPr="000F66E3">
        <w:rPr>
          <w:rFonts w:ascii="Times New Roman" w:hAnsi="Times New Roman" w:cs="Times New Roman"/>
          <w:sz w:val="28"/>
          <w:szCs w:val="28"/>
        </w:rPr>
        <w:t>от «___» ________________года</w:t>
      </w:r>
    </w:p>
    <w:p w:rsidR="00B848AE" w:rsidRPr="000F66E3" w:rsidRDefault="00B848AE" w:rsidP="00C45BA7">
      <w:pPr>
        <w:widowControl/>
        <w:autoSpaceDE/>
        <w:autoSpaceDN/>
        <w:adjustRightInd/>
        <w:ind w:firstLine="709"/>
        <w:contextualSpacing/>
        <w:jc w:val="center"/>
        <w:rPr>
          <w:rFonts w:ascii="Times New Roman" w:eastAsiaTheme="minorEastAsia" w:hAnsi="Times New Roman" w:cs="Times New Roman"/>
          <w:b/>
          <w:bCs/>
          <w:sz w:val="28"/>
          <w:szCs w:val="28"/>
        </w:rPr>
      </w:pPr>
    </w:p>
    <w:p w:rsidR="009F6582" w:rsidRPr="000F66E3" w:rsidRDefault="009F6582" w:rsidP="009F6582">
      <w:pPr>
        <w:ind w:left="2689" w:right="-1562" w:firstLine="851"/>
        <w:rPr>
          <w:rFonts w:ascii="Times New Roman" w:hAnsi="Times New Roman" w:cs="Times New Roman"/>
          <w:b/>
          <w:bCs/>
          <w:sz w:val="28"/>
          <w:szCs w:val="28"/>
        </w:rPr>
      </w:pPr>
    </w:p>
    <w:p w:rsidR="009F6582" w:rsidRPr="000F66E3" w:rsidRDefault="009F6582" w:rsidP="009F6582">
      <w:pPr>
        <w:ind w:left="2689" w:right="-1562" w:firstLine="851"/>
        <w:rPr>
          <w:rFonts w:ascii="Times New Roman" w:hAnsi="Times New Roman" w:cs="Times New Roman"/>
          <w:b/>
          <w:bCs/>
          <w:sz w:val="28"/>
          <w:szCs w:val="28"/>
        </w:rPr>
      </w:pPr>
      <w:r w:rsidRPr="000F66E3">
        <w:rPr>
          <w:rFonts w:ascii="Times New Roman" w:hAnsi="Times New Roman" w:cs="Times New Roman"/>
          <w:b/>
          <w:bCs/>
          <w:sz w:val="28"/>
          <w:szCs w:val="28"/>
        </w:rPr>
        <w:t>ТЕХНИЧЕСКОЕ ЗАДАНИЕ</w:t>
      </w:r>
    </w:p>
    <w:p w:rsidR="009F6582" w:rsidRPr="000F66E3" w:rsidRDefault="009F6582" w:rsidP="009F6582">
      <w:pPr>
        <w:ind w:left="709" w:right="-1562" w:firstLine="851"/>
        <w:rPr>
          <w:rFonts w:ascii="Times New Roman" w:hAnsi="Times New Roman" w:cs="Times New Roman"/>
          <w:sz w:val="28"/>
          <w:szCs w:val="28"/>
          <w:highlight w:val="lightGray"/>
        </w:rPr>
      </w:pPr>
    </w:p>
    <w:tbl>
      <w:tblPr>
        <w:tblStyle w:val="affd"/>
        <w:tblW w:w="9322" w:type="dxa"/>
        <w:tblInd w:w="709" w:type="dxa"/>
        <w:tblLook w:val="04A0" w:firstRow="1" w:lastRow="0" w:firstColumn="1" w:lastColumn="0" w:noHBand="0" w:noVBand="1"/>
      </w:tblPr>
      <w:tblGrid>
        <w:gridCol w:w="2806"/>
        <w:gridCol w:w="6516"/>
      </w:tblGrid>
      <w:tr w:rsidR="009F6582" w:rsidRPr="000F66E3" w:rsidTr="000F5002">
        <w:tc>
          <w:tcPr>
            <w:tcW w:w="3227" w:type="dxa"/>
          </w:tcPr>
          <w:p w:rsidR="009F6582" w:rsidRPr="000F66E3" w:rsidRDefault="000B50F2" w:rsidP="000B50F2">
            <w:pPr>
              <w:ind w:right="-106" w:firstLine="0"/>
              <w:rPr>
                <w:rFonts w:ascii="Times New Roman" w:hAnsi="Times New Roman" w:cs="Times New Roman"/>
                <w:sz w:val="28"/>
                <w:szCs w:val="28"/>
                <w:highlight w:val="lightGray"/>
              </w:rPr>
            </w:pPr>
            <w:r w:rsidRPr="000F66E3">
              <w:rPr>
                <w:rFonts w:ascii="Times New Roman" w:eastAsiaTheme="minorEastAsia" w:hAnsi="Times New Roman" w:cs="Times New Roman"/>
                <w:b/>
                <w:spacing w:val="-4"/>
                <w:sz w:val="28"/>
                <w:szCs w:val="28"/>
              </w:rPr>
              <w:t>1.</w:t>
            </w:r>
            <w:r w:rsidR="009F6582" w:rsidRPr="000F66E3">
              <w:rPr>
                <w:rFonts w:ascii="Times New Roman" w:eastAsiaTheme="minorEastAsia" w:hAnsi="Times New Roman" w:cs="Times New Roman"/>
                <w:b/>
                <w:spacing w:val="-4"/>
                <w:sz w:val="28"/>
                <w:szCs w:val="28"/>
              </w:rPr>
              <w:t>Наименование объекта закупки:</w:t>
            </w:r>
          </w:p>
        </w:tc>
        <w:tc>
          <w:tcPr>
            <w:tcW w:w="6095" w:type="dxa"/>
          </w:tcPr>
          <w:p w:rsidR="009F6582" w:rsidRPr="000F66E3" w:rsidRDefault="009F6582" w:rsidP="000B50F2">
            <w:pPr>
              <w:ind w:right="-106"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 xml:space="preserve">Оказание метрологических услуг в 20____ году </w:t>
            </w:r>
            <w:proofErr w:type="gramStart"/>
            <w:r w:rsidRPr="000F66E3">
              <w:rPr>
                <w:rFonts w:ascii="Times New Roman" w:eastAsiaTheme="minorEastAsia" w:hAnsi="Times New Roman" w:cs="Times New Roman"/>
                <w:bCs/>
                <w:sz w:val="28"/>
                <w:szCs w:val="28"/>
              </w:rPr>
              <w:t>по</w:t>
            </w:r>
            <w:proofErr w:type="gramEnd"/>
            <w:r w:rsidRPr="000F66E3">
              <w:rPr>
                <w:rFonts w:ascii="Times New Roman" w:eastAsiaTheme="minorEastAsia" w:hAnsi="Times New Roman" w:cs="Times New Roman"/>
                <w:bCs/>
                <w:sz w:val="28"/>
                <w:szCs w:val="28"/>
              </w:rPr>
              <w:t>:</w:t>
            </w:r>
          </w:p>
          <w:p w:rsidR="009F6582" w:rsidRPr="000F66E3" w:rsidRDefault="009F6582" w:rsidP="000B50F2">
            <w:pPr>
              <w:ind w:right="-106"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 поверке (калибровке) средств измерений (далее – СИ);</w:t>
            </w:r>
          </w:p>
          <w:p w:rsidR="009F6582" w:rsidRPr="000F66E3" w:rsidRDefault="009F6582" w:rsidP="000B50F2">
            <w:pPr>
              <w:ind w:right="-106"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 метрологическому контролю технического состояния изделий медицинской техники;</w:t>
            </w:r>
          </w:p>
          <w:p w:rsidR="009F6582" w:rsidRPr="000F66E3" w:rsidRDefault="009F6582" w:rsidP="000B50F2">
            <w:pPr>
              <w:ind w:right="-106" w:firstLine="0"/>
              <w:rPr>
                <w:rFonts w:ascii="Times New Roman" w:eastAsiaTheme="minorEastAsia" w:hAnsi="Times New Roman" w:cs="Times New Roman"/>
                <w:bCs/>
                <w:sz w:val="28"/>
                <w:szCs w:val="28"/>
                <w:u w:val="single"/>
              </w:rPr>
            </w:pPr>
            <w:r w:rsidRPr="000F66E3">
              <w:rPr>
                <w:rFonts w:ascii="Times New Roman" w:eastAsiaTheme="minorEastAsia" w:hAnsi="Times New Roman" w:cs="Times New Roman"/>
                <w:bCs/>
                <w:sz w:val="28"/>
                <w:szCs w:val="28"/>
              </w:rPr>
              <w:t>- аттестации испытательного оборудования (далее – ИО)</w:t>
            </w:r>
            <w:r w:rsidR="000B50F2" w:rsidRPr="000F66E3">
              <w:rPr>
                <w:rFonts w:ascii="Times New Roman" w:eastAsiaTheme="minorEastAsia" w:hAnsi="Times New Roman" w:cs="Times New Roman"/>
                <w:bCs/>
                <w:sz w:val="28"/>
                <w:szCs w:val="28"/>
              </w:rPr>
              <w:t xml:space="preserve"> </w:t>
            </w:r>
            <w:r w:rsidRPr="000F66E3">
              <w:rPr>
                <w:rFonts w:ascii="Times New Roman" w:eastAsiaTheme="minorEastAsia" w:hAnsi="Times New Roman" w:cs="Times New Roman"/>
                <w:bCs/>
                <w:sz w:val="28"/>
                <w:szCs w:val="28"/>
              </w:rPr>
              <w:t xml:space="preserve">для нужд </w:t>
            </w:r>
            <w:r w:rsidR="000B50F2" w:rsidRPr="00F474FE">
              <w:rPr>
                <w:rFonts w:ascii="Times New Roman" w:eastAsiaTheme="minorEastAsia" w:hAnsi="Times New Roman" w:cs="Times New Roman"/>
                <w:bCs/>
                <w:sz w:val="28"/>
                <w:szCs w:val="28"/>
              </w:rPr>
              <w:t>___________</w:t>
            </w:r>
            <w:r w:rsidRPr="00F474FE">
              <w:rPr>
                <w:rFonts w:ascii="Times New Roman" w:eastAsiaTheme="minorEastAsia" w:hAnsi="Times New Roman" w:cs="Times New Roman"/>
                <w:bCs/>
                <w:sz w:val="28"/>
                <w:szCs w:val="28"/>
              </w:rPr>
              <w:t>_____</w:t>
            </w:r>
            <w:r w:rsidR="000B50F2" w:rsidRPr="00F474FE">
              <w:rPr>
                <w:rFonts w:ascii="Times New Roman" w:eastAsiaTheme="minorEastAsia" w:hAnsi="Times New Roman" w:cs="Times New Roman"/>
                <w:bCs/>
                <w:sz w:val="28"/>
                <w:szCs w:val="28"/>
              </w:rPr>
              <w:t>_______</w:t>
            </w:r>
            <w:r w:rsidRPr="00F474FE">
              <w:rPr>
                <w:rFonts w:ascii="Times New Roman" w:eastAsiaTheme="minorEastAsia" w:hAnsi="Times New Roman" w:cs="Times New Roman"/>
                <w:bCs/>
                <w:sz w:val="28"/>
                <w:szCs w:val="28"/>
              </w:rPr>
              <w:t>___.</w:t>
            </w:r>
          </w:p>
          <w:p w:rsidR="009F6582" w:rsidRPr="000F66E3" w:rsidRDefault="009F6582" w:rsidP="000B50F2">
            <w:pPr>
              <w:spacing w:line="276" w:lineRule="auto"/>
              <w:ind w:firstLine="0"/>
              <w:rPr>
                <w:rFonts w:ascii="Times New Roman" w:hAnsi="Times New Roman" w:cs="Times New Roman"/>
                <w:sz w:val="28"/>
                <w:szCs w:val="28"/>
                <w:highlight w:val="lightGray"/>
              </w:rPr>
            </w:pPr>
            <w:r w:rsidRPr="000F66E3">
              <w:rPr>
                <w:rFonts w:ascii="Times New Roman" w:eastAsiaTheme="minorEastAsia" w:hAnsi="Times New Roman" w:cs="Times New Roman"/>
                <w:bCs/>
                <w:sz w:val="28"/>
                <w:szCs w:val="28"/>
              </w:rPr>
              <w:t>Номенклатура и объем оказываемых услуг (выполняемых работ), определяется спецификацией (Приложение 1).</w:t>
            </w:r>
          </w:p>
        </w:tc>
      </w:tr>
      <w:tr w:rsidR="009F6582" w:rsidRPr="000F66E3" w:rsidTr="000F5002">
        <w:trPr>
          <w:trHeight w:val="607"/>
        </w:trPr>
        <w:tc>
          <w:tcPr>
            <w:tcW w:w="3227" w:type="dxa"/>
          </w:tcPr>
          <w:p w:rsidR="000B50F2" w:rsidRPr="000F66E3" w:rsidRDefault="000B50F2" w:rsidP="000B50F2">
            <w:pPr>
              <w:ind w:right="-1562" w:firstLine="0"/>
              <w:rPr>
                <w:rFonts w:ascii="Times New Roman" w:eastAsiaTheme="minorEastAsia" w:hAnsi="Times New Roman" w:cs="Times New Roman"/>
                <w:b/>
                <w:bCs/>
                <w:sz w:val="28"/>
                <w:szCs w:val="28"/>
              </w:rPr>
            </w:pPr>
            <w:r w:rsidRPr="000F66E3">
              <w:rPr>
                <w:rFonts w:ascii="Times New Roman" w:eastAsiaTheme="minorEastAsia" w:hAnsi="Times New Roman" w:cs="Times New Roman"/>
                <w:b/>
                <w:bCs/>
                <w:sz w:val="28"/>
                <w:szCs w:val="28"/>
              </w:rPr>
              <w:t>2.</w:t>
            </w:r>
            <w:r w:rsidR="009F6582" w:rsidRPr="000F66E3">
              <w:rPr>
                <w:rFonts w:ascii="Times New Roman" w:eastAsiaTheme="minorEastAsia" w:hAnsi="Times New Roman" w:cs="Times New Roman"/>
                <w:b/>
                <w:bCs/>
                <w:sz w:val="28"/>
                <w:szCs w:val="28"/>
              </w:rPr>
              <w:t xml:space="preserve">Требования </w:t>
            </w:r>
            <w:proofErr w:type="gramStart"/>
            <w:r w:rsidR="009F6582" w:rsidRPr="000F66E3">
              <w:rPr>
                <w:rFonts w:ascii="Times New Roman" w:eastAsiaTheme="minorEastAsia" w:hAnsi="Times New Roman" w:cs="Times New Roman"/>
                <w:b/>
                <w:bCs/>
                <w:sz w:val="28"/>
                <w:szCs w:val="28"/>
              </w:rPr>
              <w:t>к</w:t>
            </w:r>
            <w:proofErr w:type="gramEnd"/>
            <w:r w:rsidR="009F6582" w:rsidRPr="000F66E3">
              <w:rPr>
                <w:rFonts w:ascii="Times New Roman" w:eastAsiaTheme="minorEastAsia" w:hAnsi="Times New Roman" w:cs="Times New Roman"/>
                <w:b/>
                <w:bCs/>
                <w:sz w:val="28"/>
                <w:szCs w:val="28"/>
              </w:rPr>
              <w:t xml:space="preserve"> </w:t>
            </w:r>
          </w:p>
          <w:p w:rsidR="000B50F2" w:rsidRPr="000F66E3" w:rsidRDefault="009F6582" w:rsidP="000B50F2">
            <w:pPr>
              <w:ind w:right="-1562" w:firstLine="0"/>
              <w:rPr>
                <w:rFonts w:ascii="Times New Roman" w:eastAsiaTheme="minorEastAsia" w:hAnsi="Times New Roman" w:cs="Times New Roman"/>
                <w:b/>
                <w:bCs/>
                <w:sz w:val="28"/>
                <w:szCs w:val="28"/>
              </w:rPr>
            </w:pPr>
            <w:r w:rsidRPr="000F66E3">
              <w:rPr>
                <w:rFonts w:ascii="Times New Roman" w:eastAsiaTheme="minorEastAsia" w:hAnsi="Times New Roman" w:cs="Times New Roman"/>
                <w:b/>
                <w:bCs/>
                <w:sz w:val="28"/>
                <w:szCs w:val="28"/>
              </w:rPr>
              <w:t xml:space="preserve">условиям </w:t>
            </w:r>
            <w:proofErr w:type="gramStart"/>
            <w:r w:rsidRPr="000F66E3">
              <w:rPr>
                <w:rFonts w:ascii="Times New Roman" w:eastAsiaTheme="minorEastAsia" w:hAnsi="Times New Roman" w:cs="Times New Roman"/>
                <w:b/>
                <w:bCs/>
                <w:sz w:val="28"/>
                <w:szCs w:val="28"/>
              </w:rPr>
              <w:t>по</w:t>
            </w:r>
            <w:proofErr w:type="gramEnd"/>
            <w:r w:rsidRPr="000F66E3">
              <w:rPr>
                <w:rFonts w:ascii="Times New Roman" w:eastAsiaTheme="minorEastAsia" w:hAnsi="Times New Roman" w:cs="Times New Roman"/>
                <w:b/>
                <w:bCs/>
                <w:sz w:val="28"/>
                <w:szCs w:val="28"/>
              </w:rPr>
              <w:t xml:space="preserve"> </w:t>
            </w:r>
          </w:p>
          <w:p w:rsidR="009F6582" w:rsidRPr="000F66E3" w:rsidRDefault="009F6582" w:rsidP="000B50F2">
            <w:pPr>
              <w:ind w:right="-1562" w:firstLine="0"/>
              <w:rPr>
                <w:rFonts w:ascii="Times New Roman" w:hAnsi="Times New Roman" w:cs="Times New Roman"/>
                <w:sz w:val="28"/>
                <w:szCs w:val="28"/>
                <w:highlight w:val="lightGray"/>
              </w:rPr>
            </w:pPr>
            <w:r w:rsidRPr="000F66E3">
              <w:rPr>
                <w:rFonts w:ascii="Times New Roman" w:eastAsiaTheme="minorEastAsia" w:hAnsi="Times New Roman" w:cs="Times New Roman"/>
                <w:b/>
                <w:bCs/>
                <w:sz w:val="28"/>
                <w:szCs w:val="28"/>
              </w:rPr>
              <w:t>оказанию услуг:</w:t>
            </w:r>
          </w:p>
        </w:tc>
        <w:tc>
          <w:tcPr>
            <w:tcW w:w="6095" w:type="dxa"/>
          </w:tcPr>
          <w:p w:rsidR="009F6582" w:rsidRPr="000F66E3" w:rsidRDefault="009F6582" w:rsidP="000B50F2">
            <w:pPr>
              <w:ind w:right="34" w:firstLine="0"/>
              <w:rPr>
                <w:rFonts w:ascii="Times New Roman" w:hAnsi="Times New Roman" w:cs="Times New Roman"/>
                <w:sz w:val="28"/>
                <w:szCs w:val="28"/>
                <w:highlight w:val="lightGray"/>
              </w:rPr>
            </w:pPr>
            <w:r w:rsidRPr="000F66E3">
              <w:rPr>
                <w:rFonts w:ascii="Times New Roman" w:eastAsiaTheme="minorEastAsia" w:hAnsi="Times New Roman" w:cs="Times New Roman"/>
                <w:bCs/>
                <w:sz w:val="28"/>
                <w:szCs w:val="28"/>
              </w:rPr>
              <w:t xml:space="preserve">Соответствие требованиям, устанавливаемым в соответствии с законодательством Российской Федерации к лицам, осуществляющим оказание метрологических услуг, определяется наличием действующих аттестатов аккредитации (с приложение области аккредитации), лицензий и прочих разрешительных документов </w:t>
            </w:r>
          </w:p>
        </w:tc>
      </w:tr>
      <w:tr w:rsidR="009F6582" w:rsidRPr="000F66E3" w:rsidTr="000F5002">
        <w:tc>
          <w:tcPr>
            <w:tcW w:w="3227" w:type="dxa"/>
          </w:tcPr>
          <w:p w:rsidR="009F6582" w:rsidRPr="000F66E3" w:rsidRDefault="009F6582" w:rsidP="000B50F2">
            <w:pPr>
              <w:ind w:firstLine="0"/>
              <w:jc w:val="left"/>
              <w:rPr>
                <w:rFonts w:ascii="Times New Roman" w:eastAsiaTheme="minorEastAsia" w:hAnsi="Times New Roman" w:cs="Times New Roman"/>
                <w:b/>
                <w:bCs/>
                <w:sz w:val="28"/>
                <w:szCs w:val="28"/>
              </w:rPr>
            </w:pPr>
            <w:r w:rsidRPr="000F66E3">
              <w:rPr>
                <w:rFonts w:ascii="Times New Roman" w:eastAsiaTheme="minorEastAsia" w:hAnsi="Times New Roman" w:cs="Times New Roman"/>
                <w:b/>
                <w:bCs/>
                <w:sz w:val="28"/>
                <w:szCs w:val="28"/>
              </w:rPr>
              <w:t>3. Условия оказания услуг:</w:t>
            </w:r>
          </w:p>
          <w:p w:rsidR="009F6582" w:rsidRPr="000F66E3" w:rsidRDefault="009F6582" w:rsidP="000F5002">
            <w:pPr>
              <w:ind w:right="-1562"/>
              <w:rPr>
                <w:rFonts w:ascii="Times New Roman" w:hAnsi="Times New Roman" w:cs="Times New Roman"/>
                <w:sz w:val="28"/>
                <w:szCs w:val="28"/>
                <w:highlight w:val="lightGray"/>
              </w:rPr>
            </w:pPr>
          </w:p>
        </w:tc>
        <w:tc>
          <w:tcPr>
            <w:tcW w:w="6095" w:type="dxa"/>
          </w:tcPr>
          <w:p w:rsidR="009F6582" w:rsidRPr="000F66E3" w:rsidRDefault="009F6582" w:rsidP="000B50F2">
            <w:pPr>
              <w:ind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Качество оказываемых метрологических услуг должно обеспечиваться:</w:t>
            </w:r>
          </w:p>
          <w:p w:rsidR="009F6582" w:rsidRPr="000F66E3" w:rsidRDefault="009F6582" w:rsidP="000B50F2">
            <w:pPr>
              <w:ind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 xml:space="preserve">• </w:t>
            </w:r>
            <w:r w:rsidRPr="000F66E3">
              <w:rPr>
                <w:rFonts w:ascii="Times New Roman" w:hAnsi="Times New Roman" w:cs="Times New Roman"/>
                <w:bCs/>
                <w:sz w:val="28"/>
                <w:szCs w:val="28"/>
              </w:rPr>
              <w:t>наличием собственной материально – технической базы, средствами измерений, эталонами единиц величин, помещениями для выполнения услуг, в объеме, указанных в спецификации (приложение 1);</w:t>
            </w:r>
          </w:p>
          <w:p w:rsidR="009F6582" w:rsidRPr="000F66E3" w:rsidRDefault="009F6582" w:rsidP="000B50F2">
            <w:pPr>
              <w:ind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 оказанием услуг с привлечением квалифицированного персонала, прошедшего профессиональную подготовку и обучение;</w:t>
            </w:r>
          </w:p>
          <w:p w:rsidR="009F6582" w:rsidRPr="000F66E3" w:rsidRDefault="009F6582" w:rsidP="000B50F2">
            <w:pPr>
              <w:ind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 xml:space="preserve">• оказанием услуг в соответствии с Приказом </w:t>
            </w:r>
            <w:proofErr w:type="spellStart"/>
            <w:r w:rsidRPr="000F66E3">
              <w:rPr>
                <w:rFonts w:ascii="Times New Roman" w:eastAsiaTheme="minorEastAsia" w:hAnsi="Times New Roman" w:cs="Times New Roman"/>
                <w:bCs/>
                <w:sz w:val="28"/>
                <w:szCs w:val="28"/>
              </w:rPr>
              <w:t>Минпромторга</w:t>
            </w:r>
            <w:proofErr w:type="spellEnd"/>
            <w:r w:rsidRPr="000F66E3">
              <w:rPr>
                <w:rFonts w:ascii="Times New Roman" w:eastAsiaTheme="minorEastAsia" w:hAnsi="Times New Roman" w:cs="Times New Roman"/>
                <w:bCs/>
                <w:sz w:val="28"/>
                <w:szCs w:val="28"/>
              </w:rPr>
              <w:t xml:space="preserve">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9F6582" w:rsidRPr="000F66E3" w:rsidRDefault="009F6582" w:rsidP="000B50F2">
            <w:pPr>
              <w:ind w:firstLine="0"/>
              <w:rPr>
                <w:rFonts w:ascii="Times New Roman" w:eastAsiaTheme="minorEastAsia" w:hAnsi="Times New Roman" w:cs="Times New Roman"/>
                <w:sz w:val="28"/>
                <w:szCs w:val="28"/>
              </w:rPr>
            </w:pPr>
            <w:r w:rsidRPr="000F66E3">
              <w:rPr>
                <w:rFonts w:ascii="Times New Roman" w:eastAsiaTheme="minorEastAsia" w:hAnsi="Times New Roman" w:cs="Times New Roman"/>
                <w:bCs/>
                <w:sz w:val="28"/>
                <w:szCs w:val="28"/>
              </w:rPr>
              <w:t xml:space="preserve">• оказанием услуг в соответствии с </w:t>
            </w:r>
            <w:proofErr w:type="gramStart"/>
            <w:r w:rsidRPr="000F66E3">
              <w:rPr>
                <w:rFonts w:ascii="Times New Roman" w:eastAsiaTheme="minorEastAsia" w:hAnsi="Times New Roman" w:cs="Times New Roman"/>
                <w:bCs/>
                <w:sz w:val="28"/>
                <w:szCs w:val="28"/>
              </w:rPr>
              <w:t>ПР</w:t>
            </w:r>
            <w:proofErr w:type="gramEnd"/>
            <w:r w:rsidRPr="000F66E3">
              <w:rPr>
                <w:rFonts w:ascii="Times New Roman" w:eastAsiaTheme="minorEastAsia" w:hAnsi="Times New Roman" w:cs="Times New Roman"/>
                <w:bCs/>
                <w:sz w:val="28"/>
                <w:szCs w:val="28"/>
              </w:rPr>
              <w:t xml:space="preserve"> 50.2.016-</w:t>
            </w:r>
            <w:r w:rsidRPr="000F66E3">
              <w:rPr>
                <w:rFonts w:ascii="Times New Roman" w:eastAsiaTheme="minorEastAsia" w:hAnsi="Times New Roman" w:cs="Times New Roman"/>
                <w:sz w:val="28"/>
                <w:szCs w:val="28"/>
              </w:rPr>
              <w:t>94 «ГСИ. Требования к выполнению калибровочных работ»;</w:t>
            </w:r>
          </w:p>
          <w:p w:rsidR="009F6582" w:rsidRPr="000F66E3" w:rsidRDefault="009F6582" w:rsidP="000B50F2">
            <w:pPr>
              <w:ind w:firstLine="0"/>
              <w:rPr>
                <w:rFonts w:ascii="Times New Roman" w:hAnsi="Times New Roman" w:cs="Times New Roman"/>
                <w:sz w:val="28"/>
                <w:szCs w:val="28"/>
              </w:rPr>
            </w:pPr>
            <w:r w:rsidRPr="000F66E3">
              <w:rPr>
                <w:rFonts w:ascii="Times New Roman" w:hAnsi="Times New Roman" w:cs="Times New Roman"/>
                <w:bCs/>
                <w:sz w:val="28"/>
                <w:szCs w:val="28"/>
              </w:rPr>
              <w:t xml:space="preserve">• оказанием услуг в соответствии с Письмом Минздрава РФ </w:t>
            </w:r>
            <w:r w:rsidRPr="000F66E3">
              <w:rPr>
                <w:rFonts w:ascii="Times New Roman" w:hAnsi="Times New Roman" w:cs="Times New Roman"/>
                <w:sz w:val="28"/>
                <w:szCs w:val="28"/>
              </w:rPr>
              <w:t xml:space="preserve">от 21.10.2003 г. № 293-22/233 «О введении в действие методических рекомендаций "Техническое обслуживание медицинской техники", ГОСТ </w:t>
            </w:r>
            <w:proofErr w:type="gramStart"/>
            <w:r w:rsidRPr="000F66E3">
              <w:rPr>
                <w:rFonts w:ascii="Times New Roman" w:hAnsi="Times New Roman" w:cs="Times New Roman"/>
                <w:sz w:val="28"/>
                <w:szCs w:val="28"/>
              </w:rPr>
              <w:t>Р</w:t>
            </w:r>
            <w:proofErr w:type="gramEnd"/>
            <w:r w:rsidRPr="000F66E3">
              <w:rPr>
                <w:rFonts w:ascii="Times New Roman" w:hAnsi="Times New Roman" w:cs="Times New Roman"/>
                <w:sz w:val="28"/>
                <w:szCs w:val="28"/>
              </w:rPr>
              <w:t xml:space="preserve"> 56606-2015 «Контроль </w:t>
            </w:r>
            <w:r w:rsidRPr="000F66E3">
              <w:rPr>
                <w:rFonts w:ascii="Times New Roman" w:hAnsi="Times New Roman" w:cs="Times New Roman"/>
                <w:sz w:val="28"/>
                <w:szCs w:val="28"/>
              </w:rPr>
              <w:lastRenderedPageBreak/>
              <w:t>технического состояния и функционирования медицинских изделий. Основные положения»,</w:t>
            </w:r>
          </w:p>
          <w:p w:rsidR="009F6582" w:rsidRPr="000F66E3" w:rsidRDefault="009F6582" w:rsidP="000B50F2">
            <w:pPr>
              <w:ind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 xml:space="preserve">Результаты поверки средств измерений оформляются в соответствии с Приказом </w:t>
            </w:r>
            <w:proofErr w:type="spellStart"/>
            <w:r w:rsidRPr="000F66E3">
              <w:rPr>
                <w:rFonts w:ascii="Times New Roman" w:eastAsiaTheme="minorEastAsia" w:hAnsi="Times New Roman" w:cs="Times New Roman"/>
                <w:bCs/>
                <w:sz w:val="28"/>
                <w:szCs w:val="28"/>
              </w:rPr>
              <w:t>Минпромторга</w:t>
            </w:r>
            <w:proofErr w:type="spellEnd"/>
            <w:r w:rsidRPr="000F66E3">
              <w:rPr>
                <w:rFonts w:ascii="Times New Roman" w:eastAsiaTheme="minorEastAsia" w:hAnsi="Times New Roman" w:cs="Times New Roman"/>
                <w:bCs/>
                <w:sz w:val="28"/>
                <w:szCs w:val="28"/>
              </w:rPr>
              <w:t xml:space="preserve"> России от 31.07.2020 № 2510 «Об утверждении порядка проведения поверки средств измерений, требований к знаку поверки и содержанию свидетельства о поверке» и условиями настоящего Контракта.</w:t>
            </w:r>
          </w:p>
          <w:p w:rsidR="009F6582" w:rsidRPr="000F66E3" w:rsidRDefault="009F6582" w:rsidP="000B50F2">
            <w:pPr>
              <w:ind w:firstLine="0"/>
              <w:rPr>
                <w:rFonts w:ascii="Times New Roman" w:hAnsi="Times New Roman" w:cs="Times New Roman"/>
                <w:bCs/>
                <w:sz w:val="28"/>
                <w:szCs w:val="28"/>
              </w:rPr>
            </w:pPr>
            <w:r w:rsidRPr="000F66E3">
              <w:rPr>
                <w:rFonts w:ascii="Times New Roman" w:hAnsi="Times New Roman" w:cs="Times New Roman"/>
                <w:bCs/>
                <w:sz w:val="28"/>
                <w:szCs w:val="28"/>
              </w:rPr>
              <w:t xml:space="preserve">По результатам калибровки средств измерений Исполнителем выдается «Сертификат о калибровке» с указанием действительных метрологических характеристик средств измерений. </w:t>
            </w:r>
          </w:p>
          <w:p w:rsidR="009F6582" w:rsidRPr="000F66E3" w:rsidRDefault="009F6582" w:rsidP="000B50F2">
            <w:pPr>
              <w:ind w:firstLine="0"/>
              <w:rPr>
                <w:rFonts w:ascii="Times New Roman" w:hAnsi="Times New Roman" w:cs="Times New Roman"/>
                <w:sz w:val="28"/>
                <w:szCs w:val="28"/>
                <w:highlight w:val="lightGray"/>
              </w:rPr>
            </w:pPr>
            <w:r w:rsidRPr="000F66E3">
              <w:rPr>
                <w:rFonts w:ascii="Times New Roman" w:hAnsi="Times New Roman" w:cs="Times New Roman"/>
                <w:bCs/>
                <w:sz w:val="28"/>
                <w:szCs w:val="28"/>
              </w:rPr>
              <w:t>По результатам метрологического контроля технического состояния выдается «Заключение о пригодности» с указанием действительных метрологических характеристик ИМТ, или «Заключение о непригодности», в случае если ИМТ не соответствует нормированным характеристикам, установленным в технической и иной документации.</w:t>
            </w:r>
            <w:r w:rsidR="000B50F2" w:rsidRPr="000F66E3">
              <w:rPr>
                <w:rFonts w:ascii="Times New Roman" w:hAnsi="Times New Roman" w:cs="Times New Roman"/>
                <w:sz w:val="28"/>
                <w:szCs w:val="28"/>
                <w:highlight w:val="lightGray"/>
              </w:rPr>
              <w:t xml:space="preserve"> </w:t>
            </w:r>
          </w:p>
        </w:tc>
      </w:tr>
      <w:tr w:rsidR="009F6582" w:rsidRPr="000F66E3" w:rsidTr="000F5002">
        <w:tc>
          <w:tcPr>
            <w:tcW w:w="3227" w:type="dxa"/>
          </w:tcPr>
          <w:p w:rsidR="000B50F2" w:rsidRPr="000F66E3" w:rsidRDefault="000B50F2" w:rsidP="000B50F2">
            <w:pPr>
              <w:ind w:right="-1562" w:firstLine="0"/>
              <w:rPr>
                <w:rFonts w:ascii="Times New Roman" w:eastAsiaTheme="minorEastAsia" w:hAnsi="Times New Roman" w:cs="Times New Roman"/>
                <w:b/>
                <w:bCs/>
                <w:sz w:val="28"/>
                <w:szCs w:val="28"/>
              </w:rPr>
            </w:pPr>
            <w:r w:rsidRPr="000F66E3">
              <w:rPr>
                <w:rFonts w:ascii="Times New Roman" w:eastAsiaTheme="minorEastAsia" w:hAnsi="Times New Roman" w:cs="Times New Roman"/>
                <w:b/>
                <w:bCs/>
                <w:sz w:val="28"/>
                <w:szCs w:val="28"/>
              </w:rPr>
              <w:lastRenderedPageBreak/>
              <w:t>4.</w:t>
            </w:r>
            <w:r w:rsidR="009F6582" w:rsidRPr="000F66E3">
              <w:rPr>
                <w:rFonts w:ascii="Times New Roman" w:eastAsiaTheme="minorEastAsia" w:hAnsi="Times New Roman" w:cs="Times New Roman"/>
                <w:b/>
                <w:bCs/>
                <w:sz w:val="28"/>
                <w:szCs w:val="28"/>
              </w:rPr>
              <w:t xml:space="preserve">Место оказания </w:t>
            </w:r>
          </w:p>
          <w:p w:rsidR="009F6582" w:rsidRPr="000F66E3" w:rsidRDefault="009F6582" w:rsidP="000B50F2">
            <w:pPr>
              <w:ind w:right="-1562" w:firstLine="0"/>
              <w:rPr>
                <w:rFonts w:ascii="Times New Roman" w:hAnsi="Times New Roman" w:cs="Times New Roman"/>
                <w:sz w:val="28"/>
                <w:szCs w:val="28"/>
                <w:highlight w:val="lightGray"/>
              </w:rPr>
            </w:pPr>
            <w:r w:rsidRPr="000F66E3">
              <w:rPr>
                <w:rFonts w:ascii="Times New Roman" w:eastAsiaTheme="minorEastAsia" w:hAnsi="Times New Roman" w:cs="Times New Roman"/>
                <w:b/>
                <w:bCs/>
                <w:sz w:val="28"/>
                <w:szCs w:val="28"/>
              </w:rPr>
              <w:t>услуг:</w:t>
            </w:r>
          </w:p>
        </w:tc>
        <w:tc>
          <w:tcPr>
            <w:tcW w:w="6095" w:type="dxa"/>
          </w:tcPr>
          <w:p w:rsidR="009F6582" w:rsidRPr="000F66E3" w:rsidRDefault="009F6582" w:rsidP="000B50F2">
            <w:pPr>
              <w:ind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В лабораториях Исполнителя и на территории Заказчика по адресу местонахождения Заказчика: _____________________________________________</w:t>
            </w:r>
          </w:p>
          <w:p w:rsidR="009F6582" w:rsidRPr="000F66E3" w:rsidRDefault="009F6582" w:rsidP="000F5002">
            <w:pPr>
              <w:ind w:right="-1562"/>
              <w:rPr>
                <w:rFonts w:ascii="Times New Roman" w:hAnsi="Times New Roman" w:cs="Times New Roman"/>
                <w:sz w:val="28"/>
                <w:szCs w:val="28"/>
                <w:highlight w:val="lightGray"/>
              </w:rPr>
            </w:pPr>
          </w:p>
        </w:tc>
      </w:tr>
      <w:tr w:rsidR="009F6582" w:rsidRPr="000F66E3" w:rsidTr="000F5002">
        <w:tc>
          <w:tcPr>
            <w:tcW w:w="3227" w:type="dxa"/>
          </w:tcPr>
          <w:p w:rsidR="009F6582" w:rsidRPr="000F66E3" w:rsidRDefault="000B50F2" w:rsidP="000B50F2">
            <w:pPr>
              <w:ind w:right="-1562" w:firstLine="0"/>
              <w:rPr>
                <w:rFonts w:ascii="Times New Roman" w:hAnsi="Times New Roman" w:cs="Times New Roman"/>
                <w:b/>
                <w:sz w:val="28"/>
                <w:szCs w:val="28"/>
              </w:rPr>
            </w:pPr>
            <w:r w:rsidRPr="000F66E3">
              <w:rPr>
                <w:rFonts w:ascii="Times New Roman" w:hAnsi="Times New Roman" w:cs="Times New Roman"/>
                <w:b/>
                <w:sz w:val="28"/>
                <w:szCs w:val="28"/>
              </w:rPr>
              <w:t>5.</w:t>
            </w:r>
            <w:r w:rsidR="009F6582" w:rsidRPr="000F66E3">
              <w:rPr>
                <w:rFonts w:ascii="Times New Roman" w:hAnsi="Times New Roman" w:cs="Times New Roman"/>
                <w:b/>
                <w:sz w:val="28"/>
                <w:szCs w:val="28"/>
              </w:rPr>
              <w:t>Порядок оказания Услуг:</w:t>
            </w:r>
          </w:p>
          <w:p w:rsidR="009F6582" w:rsidRPr="000F66E3" w:rsidRDefault="009F6582" w:rsidP="000F5002">
            <w:pPr>
              <w:ind w:right="-1562"/>
              <w:rPr>
                <w:rFonts w:ascii="Times New Roman" w:eastAsiaTheme="minorEastAsia" w:hAnsi="Times New Roman" w:cs="Times New Roman"/>
                <w:b/>
                <w:bCs/>
                <w:sz w:val="28"/>
                <w:szCs w:val="28"/>
              </w:rPr>
            </w:pPr>
          </w:p>
        </w:tc>
        <w:tc>
          <w:tcPr>
            <w:tcW w:w="6095" w:type="dxa"/>
          </w:tcPr>
          <w:p w:rsidR="009F6582" w:rsidRPr="000F66E3" w:rsidRDefault="009F6582" w:rsidP="000B50F2">
            <w:pPr>
              <w:ind w:firstLine="0"/>
              <w:rPr>
                <w:rFonts w:ascii="Times New Roman" w:hAnsi="Times New Roman" w:cs="Times New Roman"/>
                <w:sz w:val="28"/>
                <w:szCs w:val="28"/>
              </w:rPr>
            </w:pPr>
            <w:r w:rsidRPr="000F66E3">
              <w:rPr>
                <w:rFonts w:ascii="Times New Roman" w:hAnsi="Times New Roman" w:cs="Times New Roman"/>
                <w:sz w:val="28"/>
                <w:szCs w:val="28"/>
              </w:rPr>
              <w:t>СИ, ИО, ИМТ предоставляются Исполнителю для оказания услуг (выполнения работ) в соответствии с утвержденными графиками</w:t>
            </w:r>
          </w:p>
          <w:p w:rsidR="009F6582" w:rsidRPr="000F66E3" w:rsidRDefault="009F6582" w:rsidP="000F5002">
            <w:pPr>
              <w:rPr>
                <w:rFonts w:ascii="Times New Roman" w:eastAsiaTheme="minorEastAsia" w:hAnsi="Times New Roman" w:cs="Times New Roman"/>
                <w:bCs/>
                <w:sz w:val="28"/>
                <w:szCs w:val="28"/>
              </w:rPr>
            </w:pPr>
          </w:p>
        </w:tc>
      </w:tr>
      <w:tr w:rsidR="009F6582" w:rsidRPr="000F66E3" w:rsidTr="000F5002">
        <w:tc>
          <w:tcPr>
            <w:tcW w:w="3227" w:type="dxa"/>
          </w:tcPr>
          <w:p w:rsidR="000B50F2" w:rsidRPr="000F66E3" w:rsidRDefault="000B50F2" w:rsidP="000B50F2">
            <w:pPr>
              <w:ind w:right="-1562" w:firstLine="0"/>
              <w:rPr>
                <w:rFonts w:ascii="Times New Roman" w:eastAsiaTheme="minorEastAsia" w:hAnsi="Times New Roman" w:cs="Times New Roman"/>
                <w:b/>
                <w:bCs/>
                <w:sz w:val="28"/>
                <w:szCs w:val="28"/>
              </w:rPr>
            </w:pPr>
            <w:r w:rsidRPr="000F66E3">
              <w:rPr>
                <w:rFonts w:ascii="Times New Roman" w:eastAsiaTheme="minorEastAsia" w:hAnsi="Times New Roman" w:cs="Times New Roman"/>
                <w:b/>
                <w:bCs/>
                <w:sz w:val="28"/>
                <w:szCs w:val="28"/>
              </w:rPr>
              <w:t>6.</w:t>
            </w:r>
            <w:r w:rsidR="009F6582" w:rsidRPr="000F66E3">
              <w:rPr>
                <w:rFonts w:ascii="Times New Roman" w:eastAsiaTheme="minorEastAsia" w:hAnsi="Times New Roman" w:cs="Times New Roman"/>
                <w:b/>
                <w:bCs/>
                <w:sz w:val="28"/>
                <w:szCs w:val="28"/>
              </w:rPr>
              <w:t>Срок оказания</w:t>
            </w:r>
          </w:p>
          <w:p w:rsidR="009F6582" w:rsidRPr="000F66E3" w:rsidRDefault="009F6582" w:rsidP="000B50F2">
            <w:pPr>
              <w:ind w:right="-1562" w:firstLine="0"/>
              <w:rPr>
                <w:rFonts w:ascii="Times New Roman" w:hAnsi="Times New Roman" w:cs="Times New Roman"/>
                <w:sz w:val="28"/>
                <w:szCs w:val="28"/>
                <w:highlight w:val="lightGray"/>
              </w:rPr>
            </w:pPr>
            <w:r w:rsidRPr="000F66E3">
              <w:rPr>
                <w:rFonts w:ascii="Times New Roman" w:eastAsiaTheme="minorEastAsia" w:hAnsi="Times New Roman" w:cs="Times New Roman"/>
                <w:b/>
                <w:bCs/>
                <w:sz w:val="28"/>
                <w:szCs w:val="28"/>
              </w:rPr>
              <w:t xml:space="preserve"> услуг</w:t>
            </w:r>
            <w:r w:rsidRPr="000F66E3">
              <w:rPr>
                <w:rFonts w:ascii="Times New Roman" w:eastAsiaTheme="minorEastAsia" w:hAnsi="Times New Roman" w:cs="Times New Roman"/>
                <w:bCs/>
                <w:sz w:val="28"/>
                <w:szCs w:val="28"/>
              </w:rPr>
              <w:t>:</w:t>
            </w:r>
          </w:p>
        </w:tc>
        <w:tc>
          <w:tcPr>
            <w:tcW w:w="6095" w:type="dxa"/>
          </w:tcPr>
          <w:p w:rsidR="009F6582" w:rsidRPr="000F66E3" w:rsidRDefault="009F6582" w:rsidP="000B50F2">
            <w:pPr>
              <w:ind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 xml:space="preserve">Услуги по настоящему контракту оказываются с момента заключения контракта по _____________ г., по заявке заказчика, в срок, не превышающий 15 (пятнадцать) рабочих дней с момента получения заявки от Заказчика и предоставления СИ, ИМТ, ИО для оказания услуг (выполнения работ). Заявка подается письмом, а также по электронной почте или факсом. </w:t>
            </w:r>
          </w:p>
          <w:p w:rsidR="009F6582" w:rsidRPr="000F66E3" w:rsidRDefault="009F6582" w:rsidP="000F5002">
            <w:pPr>
              <w:ind w:right="-1562"/>
              <w:rPr>
                <w:rFonts w:ascii="Times New Roman" w:hAnsi="Times New Roman" w:cs="Times New Roman"/>
                <w:sz w:val="28"/>
                <w:szCs w:val="28"/>
                <w:highlight w:val="lightGray"/>
              </w:rPr>
            </w:pPr>
          </w:p>
        </w:tc>
      </w:tr>
      <w:tr w:rsidR="009F6582" w:rsidRPr="000F66E3" w:rsidTr="000F5002">
        <w:tc>
          <w:tcPr>
            <w:tcW w:w="3227" w:type="dxa"/>
          </w:tcPr>
          <w:p w:rsidR="000B50F2" w:rsidRPr="000F66E3" w:rsidRDefault="000B50F2" w:rsidP="000B50F2">
            <w:pPr>
              <w:ind w:firstLine="0"/>
              <w:rPr>
                <w:rFonts w:ascii="Times New Roman" w:eastAsiaTheme="minorEastAsia" w:hAnsi="Times New Roman" w:cs="Times New Roman"/>
                <w:b/>
                <w:bCs/>
                <w:sz w:val="28"/>
                <w:szCs w:val="28"/>
              </w:rPr>
            </w:pPr>
            <w:r w:rsidRPr="000F66E3">
              <w:rPr>
                <w:rFonts w:ascii="Times New Roman" w:eastAsiaTheme="minorEastAsia" w:hAnsi="Times New Roman" w:cs="Times New Roman"/>
                <w:b/>
                <w:bCs/>
                <w:sz w:val="28"/>
                <w:szCs w:val="28"/>
              </w:rPr>
              <w:t>7.</w:t>
            </w:r>
            <w:r w:rsidR="009F6582" w:rsidRPr="000F66E3">
              <w:rPr>
                <w:rFonts w:ascii="Times New Roman" w:eastAsiaTheme="minorEastAsia" w:hAnsi="Times New Roman" w:cs="Times New Roman"/>
                <w:b/>
                <w:bCs/>
                <w:sz w:val="28"/>
                <w:szCs w:val="28"/>
              </w:rPr>
              <w:t xml:space="preserve">Требования </w:t>
            </w:r>
            <w:proofErr w:type="gramStart"/>
            <w:r w:rsidR="009F6582" w:rsidRPr="000F66E3">
              <w:rPr>
                <w:rFonts w:ascii="Times New Roman" w:eastAsiaTheme="minorEastAsia" w:hAnsi="Times New Roman" w:cs="Times New Roman"/>
                <w:b/>
                <w:bCs/>
                <w:sz w:val="28"/>
                <w:szCs w:val="28"/>
              </w:rPr>
              <w:t>к</w:t>
            </w:r>
            <w:proofErr w:type="gramEnd"/>
          </w:p>
          <w:p w:rsidR="009F6582" w:rsidRPr="000F66E3" w:rsidRDefault="009F6582" w:rsidP="000B50F2">
            <w:pPr>
              <w:ind w:firstLine="0"/>
              <w:rPr>
                <w:rFonts w:ascii="Times New Roman" w:hAnsi="Times New Roman" w:cs="Times New Roman"/>
                <w:sz w:val="28"/>
                <w:szCs w:val="28"/>
                <w:highlight w:val="lightGray"/>
              </w:rPr>
            </w:pPr>
            <w:r w:rsidRPr="000F66E3">
              <w:rPr>
                <w:rFonts w:ascii="Times New Roman" w:eastAsiaTheme="minorEastAsia" w:hAnsi="Times New Roman" w:cs="Times New Roman"/>
                <w:b/>
                <w:bCs/>
                <w:sz w:val="28"/>
                <w:szCs w:val="28"/>
              </w:rPr>
              <w:t>безопасности работ:</w:t>
            </w:r>
          </w:p>
        </w:tc>
        <w:tc>
          <w:tcPr>
            <w:tcW w:w="6095" w:type="dxa"/>
          </w:tcPr>
          <w:p w:rsidR="009F6582" w:rsidRPr="000F66E3" w:rsidRDefault="009F6582" w:rsidP="000B50F2">
            <w:pPr>
              <w:ind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Исполнитель несёт ответственность за сохранность собственности Заказчика на весь период оказания метрологических услуг.</w:t>
            </w:r>
          </w:p>
          <w:p w:rsidR="009F6582" w:rsidRPr="000F66E3" w:rsidRDefault="009F6582" w:rsidP="000B50F2">
            <w:pPr>
              <w:ind w:firstLine="0"/>
              <w:rPr>
                <w:rFonts w:ascii="Times New Roman" w:eastAsiaTheme="minorEastAsia" w:hAnsi="Times New Roman" w:cs="Times New Roman"/>
                <w:bCs/>
                <w:sz w:val="28"/>
                <w:szCs w:val="28"/>
              </w:rPr>
            </w:pPr>
            <w:r w:rsidRPr="000F66E3">
              <w:rPr>
                <w:rFonts w:ascii="Times New Roman" w:eastAsiaTheme="minorEastAsia" w:hAnsi="Times New Roman" w:cs="Times New Roman"/>
                <w:bCs/>
                <w:sz w:val="28"/>
                <w:szCs w:val="28"/>
              </w:rPr>
              <w:t xml:space="preserve">Находясь на территории Заказчика, в производственных и бытовых помещениях, на участках работ и рабочих местах, Исполнитель обязан выполнять правила внутреннего трудового распорядка, принятые в организации Заказчика, </w:t>
            </w:r>
            <w:r w:rsidRPr="000F66E3">
              <w:rPr>
                <w:rFonts w:ascii="Times New Roman" w:eastAsiaTheme="minorEastAsia" w:hAnsi="Times New Roman" w:cs="Times New Roman"/>
                <w:bCs/>
                <w:sz w:val="28"/>
                <w:szCs w:val="28"/>
              </w:rPr>
              <w:lastRenderedPageBreak/>
              <w:t>соблюдать правила техники безопасности.</w:t>
            </w:r>
          </w:p>
          <w:p w:rsidR="009F6582" w:rsidRPr="000F66E3" w:rsidRDefault="009F6582" w:rsidP="000F5002">
            <w:pPr>
              <w:rPr>
                <w:rFonts w:ascii="Times New Roman" w:hAnsi="Times New Roman" w:cs="Times New Roman"/>
                <w:sz w:val="28"/>
                <w:szCs w:val="28"/>
                <w:highlight w:val="lightGray"/>
              </w:rPr>
            </w:pPr>
          </w:p>
        </w:tc>
      </w:tr>
    </w:tbl>
    <w:p w:rsidR="009F6582" w:rsidRPr="000F66E3" w:rsidRDefault="009F6582" w:rsidP="009F6582">
      <w:pPr>
        <w:ind w:firstLine="851"/>
        <w:jc w:val="center"/>
        <w:rPr>
          <w:rFonts w:ascii="Times New Roman" w:hAnsi="Times New Roman" w:cs="Times New Roman"/>
          <w:b/>
          <w:sz w:val="28"/>
          <w:szCs w:val="28"/>
        </w:rPr>
      </w:pPr>
    </w:p>
    <w:p w:rsidR="00656A92" w:rsidRPr="000F66E3" w:rsidRDefault="00656A92" w:rsidP="00656A92">
      <w:pPr>
        <w:widowControl/>
        <w:suppressAutoHyphens/>
        <w:autoSpaceDE/>
        <w:autoSpaceDN/>
        <w:adjustRightInd/>
        <w:ind w:firstLine="709"/>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ПОДПИСИ СТОРОН</w:t>
      </w:r>
    </w:p>
    <w:p w:rsidR="00656A92" w:rsidRPr="000F66E3" w:rsidRDefault="00656A92" w:rsidP="00656A92">
      <w:pPr>
        <w:widowControl/>
        <w:suppressAutoHyphens/>
        <w:autoSpaceDE/>
        <w:autoSpaceDN/>
        <w:adjustRightInd/>
        <w:ind w:firstLine="709"/>
        <w:jc w:val="center"/>
        <w:rPr>
          <w:rFonts w:ascii="Times New Roman" w:hAnsi="Times New Roman" w:cs="Times New Roman"/>
          <w:b/>
          <w:sz w:val="28"/>
          <w:szCs w:val="28"/>
          <w:lang w:eastAsia="zh-CN"/>
        </w:rPr>
      </w:pPr>
    </w:p>
    <w:tbl>
      <w:tblPr>
        <w:tblW w:w="12782" w:type="dxa"/>
        <w:tblLayout w:type="fixed"/>
        <w:tblLook w:val="0000" w:firstRow="0" w:lastRow="0" w:firstColumn="0" w:lastColumn="0" w:noHBand="0" w:noVBand="0"/>
      </w:tblPr>
      <w:tblGrid>
        <w:gridCol w:w="5208"/>
        <w:gridCol w:w="7574"/>
      </w:tblGrid>
      <w:tr w:rsidR="00656A92" w:rsidRPr="000F66E3" w:rsidTr="000F5002">
        <w:trPr>
          <w:trHeight w:val="578"/>
        </w:trPr>
        <w:tc>
          <w:tcPr>
            <w:tcW w:w="5208" w:type="dxa"/>
          </w:tcPr>
          <w:p w:rsidR="00656A92" w:rsidRPr="000F66E3" w:rsidRDefault="00656A92" w:rsidP="000F5002">
            <w:pPr>
              <w:widowControl/>
              <w:suppressAutoHyphens/>
              <w:autoSpaceDE/>
              <w:autoSpaceDN/>
              <w:adjustRightInd/>
              <w:ind w:firstLine="709"/>
              <w:rPr>
                <w:rFonts w:ascii="Times New Roman" w:hAnsi="Times New Roman" w:cs="Times New Roman"/>
                <w:b/>
                <w:sz w:val="28"/>
                <w:szCs w:val="28"/>
              </w:rPr>
            </w:pPr>
            <w:r w:rsidRPr="000F66E3">
              <w:rPr>
                <w:rFonts w:ascii="Times New Roman" w:hAnsi="Times New Roman" w:cs="Times New Roman"/>
                <w:b/>
                <w:sz w:val="28"/>
                <w:szCs w:val="28"/>
              </w:rPr>
              <w:t>Заказчик:</w:t>
            </w:r>
          </w:p>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_____________________</w:t>
            </w:r>
          </w:p>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p>
        </w:tc>
        <w:tc>
          <w:tcPr>
            <w:tcW w:w="7574" w:type="dxa"/>
          </w:tcPr>
          <w:p w:rsidR="00656A92" w:rsidRPr="000F66E3" w:rsidRDefault="00656A92" w:rsidP="000F5002">
            <w:pPr>
              <w:widowControl/>
              <w:suppressAutoHyphens/>
              <w:autoSpaceDE/>
              <w:autoSpaceDN/>
              <w:adjustRightInd/>
              <w:ind w:firstLine="709"/>
              <w:rPr>
                <w:rFonts w:ascii="Times New Roman" w:hAnsi="Times New Roman" w:cs="Times New Roman"/>
                <w:b/>
                <w:sz w:val="28"/>
                <w:szCs w:val="28"/>
              </w:rPr>
            </w:pPr>
            <w:r w:rsidRPr="000F66E3">
              <w:rPr>
                <w:rFonts w:ascii="Times New Roman" w:hAnsi="Times New Roman" w:cs="Times New Roman"/>
                <w:b/>
                <w:sz w:val="28"/>
                <w:szCs w:val="28"/>
                <w:lang w:eastAsia="zh-CN"/>
              </w:rPr>
              <w:t>Исполнитель</w:t>
            </w:r>
            <w:r w:rsidRPr="000F66E3">
              <w:rPr>
                <w:rFonts w:ascii="Times New Roman" w:hAnsi="Times New Roman" w:cs="Times New Roman"/>
                <w:b/>
                <w:sz w:val="28"/>
                <w:szCs w:val="28"/>
              </w:rPr>
              <w:t>:</w:t>
            </w:r>
          </w:p>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_________________</w:t>
            </w:r>
          </w:p>
        </w:tc>
      </w:tr>
      <w:tr w:rsidR="00656A92" w:rsidRPr="000F66E3" w:rsidTr="000F5002">
        <w:trPr>
          <w:trHeight w:val="288"/>
        </w:trPr>
        <w:tc>
          <w:tcPr>
            <w:tcW w:w="5208" w:type="dxa"/>
          </w:tcPr>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______________(</w:t>
            </w:r>
            <w:r w:rsidRPr="000F66E3">
              <w:rPr>
                <w:rFonts w:ascii="Times New Roman" w:hAnsi="Times New Roman" w:cs="Times New Roman"/>
                <w:sz w:val="28"/>
                <w:szCs w:val="28"/>
                <w:lang w:eastAsia="zh-CN"/>
              </w:rPr>
              <w:t xml:space="preserve"> </w:t>
            </w:r>
            <w:r w:rsidRPr="000F66E3">
              <w:rPr>
                <w:rFonts w:ascii="Times New Roman" w:hAnsi="Times New Roman" w:cs="Times New Roman"/>
                <w:sz w:val="28"/>
                <w:szCs w:val="28"/>
              </w:rPr>
              <w:t>___________)</w:t>
            </w:r>
          </w:p>
        </w:tc>
        <w:tc>
          <w:tcPr>
            <w:tcW w:w="7574" w:type="dxa"/>
          </w:tcPr>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______________(</w:t>
            </w:r>
            <w:r w:rsidRPr="000F66E3">
              <w:rPr>
                <w:rFonts w:ascii="Times New Roman" w:hAnsi="Times New Roman" w:cs="Times New Roman"/>
                <w:sz w:val="28"/>
                <w:szCs w:val="28"/>
                <w:lang w:eastAsia="zh-CN"/>
              </w:rPr>
              <w:t xml:space="preserve"> </w:t>
            </w:r>
            <w:r w:rsidRPr="000F66E3">
              <w:rPr>
                <w:rFonts w:ascii="Times New Roman" w:hAnsi="Times New Roman" w:cs="Times New Roman"/>
                <w:sz w:val="28"/>
                <w:szCs w:val="28"/>
              </w:rPr>
              <w:t>___________)</w:t>
            </w:r>
          </w:p>
        </w:tc>
      </w:tr>
      <w:tr w:rsidR="00656A92" w:rsidRPr="000F66E3" w:rsidTr="000F5002">
        <w:trPr>
          <w:trHeight w:val="189"/>
        </w:trPr>
        <w:tc>
          <w:tcPr>
            <w:tcW w:w="5208" w:type="dxa"/>
          </w:tcPr>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(подпись, ФИО)</w:t>
            </w:r>
          </w:p>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p>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М.</w:t>
            </w:r>
            <w:proofErr w:type="gramStart"/>
            <w:r w:rsidRPr="000F66E3">
              <w:rPr>
                <w:rFonts w:ascii="Times New Roman" w:hAnsi="Times New Roman" w:cs="Times New Roman"/>
                <w:sz w:val="28"/>
                <w:szCs w:val="28"/>
              </w:rPr>
              <w:t>П</w:t>
            </w:r>
            <w:proofErr w:type="gramEnd"/>
          </w:p>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p>
        </w:tc>
        <w:tc>
          <w:tcPr>
            <w:tcW w:w="7574" w:type="dxa"/>
          </w:tcPr>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(подпись, ФИО)</w:t>
            </w:r>
          </w:p>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p>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М.</w:t>
            </w:r>
            <w:proofErr w:type="gramStart"/>
            <w:r w:rsidRPr="000F66E3">
              <w:rPr>
                <w:rFonts w:ascii="Times New Roman" w:hAnsi="Times New Roman" w:cs="Times New Roman"/>
                <w:sz w:val="28"/>
                <w:szCs w:val="28"/>
              </w:rPr>
              <w:t>П</w:t>
            </w:r>
            <w:proofErr w:type="gramEnd"/>
          </w:p>
          <w:p w:rsidR="00656A92" w:rsidRPr="000F66E3" w:rsidRDefault="00656A92" w:rsidP="000F5002">
            <w:pPr>
              <w:widowControl/>
              <w:suppressAutoHyphens/>
              <w:autoSpaceDE/>
              <w:autoSpaceDN/>
              <w:adjustRightInd/>
              <w:ind w:firstLine="709"/>
              <w:rPr>
                <w:rFonts w:ascii="Times New Roman" w:hAnsi="Times New Roman" w:cs="Times New Roman"/>
                <w:sz w:val="28"/>
                <w:szCs w:val="28"/>
              </w:rPr>
            </w:pPr>
          </w:p>
        </w:tc>
      </w:tr>
    </w:tbl>
    <w:p w:rsidR="00574973" w:rsidRPr="000F66E3" w:rsidRDefault="00574973" w:rsidP="00C45BA7">
      <w:pPr>
        <w:widowControl/>
        <w:suppressAutoHyphens/>
        <w:autoSpaceDE/>
        <w:autoSpaceDN/>
        <w:adjustRightInd/>
        <w:ind w:left="2689" w:right="-1562" w:firstLine="851"/>
        <w:jc w:val="left"/>
        <w:rPr>
          <w:rFonts w:ascii="Times New Roman" w:hAnsi="Times New Roman" w:cs="Times New Roman"/>
          <w:b/>
          <w:bCs/>
          <w:sz w:val="28"/>
          <w:szCs w:val="28"/>
          <w:lang w:eastAsia="zh-CN"/>
        </w:rPr>
      </w:pPr>
    </w:p>
    <w:p w:rsidR="00574973" w:rsidRPr="000F66E3" w:rsidRDefault="00574973" w:rsidP="00C45BA7">
      <w:pPr>
        <w:widowControl/>
        <w:suppressAutoHyphens/>
        <w:autoSpaceDE/>
        <w:autoSpaceDN/>
        <w:adjustRightInd/>
        <w:ind w:left="2689" w:right="-1562" w:firstLine="851"/>
        <w:jc w:val="left"/>
        <w:rPr>
          <w:rFonts w:ascii="Times New Roman" w:hAnsi="Times New Roman" w:cs="Times New Roman"/>
          <w:b/>
          <w:bCs/>
          <w:sz w:val="28"/>
          <w:szCs w:val="28"/>
          <w:lang w:eastAsia="zh-CN"/>
        </w:rPr>
      </w:pPr>
    </w:p>
    <w:p w:rsidR="00B848AE" w:rsidRPr="000F66E3" w:rsidRDefault="00B848AE" w:rsidP="00C45BA7">
      <w:pPr>
        <w:widowControl/>
        <w:autoSpaceDE/>
        <w:autoSpaceDN/>
        <w:adjustRightInd/>
        <w:ind w:firstLine="0"/>
        <w:jc w:val="left"/>
        <w:rPr>
          <w:rFonts w:ascii="Times New Roman" w:hAnsi="Times New Roman" w:cs="Times New Roman"/>
          <w:sz w:val="28"/>
          <w:szCs w:val="28"/>
          <w:lang w:eastAsia="zh-CN"/>
        </w:rPr>
        <w:sectPr w:rsidR="00B848AE" w:rsidRPr="000F66E3" w:rsidSect="00B848AE">
          <w:endnotePr>
            <w:numFmt w:val="decimal"/>
          </w:endnotePr>
          <w:pgSz w:w="11906" w:h="16838" w:code="9"/>
          <w:pgMar w:top="801" w:right="567" w:bottom="1134" w:left="1134" w:header="454" w:footer="454" w:gutter="0"/>
          <w:cols w:space="720"/>
          <w:titlePg/>
          <w:docGrid w:linePitch="326"/>
        </w:sectPr>
      </w:pPr>
    </w:p>
    <w:tbl>
      <w:tblPr>
        <w:tblW w:w="14934" w:type="dxa"/>
        <w:tblLayout w:type="fixed"/>
        <w:tblLook w:val="04A0" w:firstRow="1" w:lastRow="0" w:firstColumn="1" w:lastColumn="0" w:noHBand="0" w:noVBand="1"/>
      </w:tblPr>
      <w:tblGrid>
        <w:gridCol w:w="817"/>
        <w:gridCol w:w="507"/>
        <w:gridCol w:w="627"/>
        <w:gridCol w:w="492"/>
        <w:gridCol w:w="359"/>
        <w:gridCol w:w="417"/>
        <w:gridCol w:w="859"/>
        <w:gridCol w:w="420"/>
        <w:gridCol w:w="537"/>
        <w:gridCol w:w="35"/>
        <w:gridCol w:w="569"/>
        <w:gridCol w:w="707"/>
        <w:gridCol w:w="492"/>
        <w:gridCol w:w="925"/>
        <w:gridCol w:w="104"/>
        <w:gridCol w:w="888"/>
        <w:gridCol w:w="1987"/>
        <w:gridCol w:w="4166"/>
        <w:gridCol w:w="26"/>
      </w:tblGrid>
      <w:tr w:rsidR="00F075D6" w:rsidRPr="000F66E3" w:rsidTr="0013164E">
        <w:trPr>
          <w:trHeight w:val="200"/>
        </w:trPr>
        <w:tc>
          <w:tcPr>
            <w:tcW w:w="817" w:type="dxa"/>
            <w:tcBorders>
              <w:top w:val="nil"/>
              <w:left w:val="nil"/>
              <w:bottom w:val="nil"/>
              <w:right w:val="nil"/>
            </w:tcBorders>
            <w:shd w:val="clear" w:color="auto" w:fill="auto"/>
            <w:noWrap/>
            <w:vAlign w:val="center"/>
            <w:hideMark/>
          </w:tcPr>
          <w:p w:rsidR="00F075D6" w:rsidRPr="000F66E3" w:rsidRDefault="00F075D6" w:rsidP="00C45BA7">
            <w:pPr>
              <w:widowControl/>
              <w:autoSpaceDE/>
              <w:autoSpaceDN/>
              <w:adjustRightInd/>
              <w:ind w:firstLine="0"/>
              <w:jc w:val="left"/>
              <w:rPr>
                <w:rFonts w:ascii="Times New Roman" w:hAnsi="Times New Roman" w:cs="Times New Roman"/>
                <w:sz w:val="28"/>
                <w:szCs w:val="28"/>
                <w:lang w:eastAsia="zh-CN"/>
              </w:rPr>
            </w:pPr>
          </w:p>
        </w:tc>
        <w:tc>
          <w:tcPr>
            <w:tcW w:w="507" w:type="dxa"/>
            <w:tcBorders>
              <w:top w:val="nil"/>
              <w:left w:val="nil"/>
              <w:bottom w:val="nil"/>
              <w:right w:val="nil"/>
            </w:tcBorders>
            <w:shd w:val="clear" w:color="auto" w:fill="auto"/>
            <w:noWrap/>
            <w:vAlign w:val="center"/>
            <w:hideMark/>
          </w:tcPr>
          <w:p w:rsidR="00F075D6" w:rsidRPr="000F66E3" w:rsidRDefault="00F075D6" w:rsidP="00C45BA7">
            <w:pPr>
              <w:widowControl/>
              <w:suppressAutoHyphens/>
              <w:autoSpaceDE/>
              <w:autoSpaceDN/>
              <w:adjustRightInd/>
              <w:ind w:right="2893" w:firstLine="709"/>
              <w:jc w:val="center"/>
              <w:rPr>
                <w:rFonts w:ascii="Times New Roman" w:hAnsi="Times New Roman" w:cs="Times New Roman"/>
                <w:sz w:val="28"/>
                <w:szCs w:val="28"/>
                <w:lang w:eastAsia="zh-CN"/>
              </w:rPr>
            </w:pPr>
          </w:p>
        </w:tc>
        <w:tc>
          <w:tcPr>
            <w:tcW w:w="1119" w:type="dxa"/>
            <w:gridSpan w:val="2"/>
            <w:tcBorders>
              <w:top w:val="nil"/>
              <w:left w:val="nil"/>
              <w:bottom w:val="nil"/>
              <w:right w:val="nil"/>
            </w:tcBorders>
            <w:shd w:val="clear" w:color="auto" w:fill="auto"/>
            <w:noWrap/>
            <w:vAlign w:val="center"/>
            <w:hideMark/>
          </w:tcPr>
          <w:p w:rsidR="00F075D6" w:rsidRPr="000F66E3" w:rsidRDefault="00F075D6" w:rsidP="00C45BA7">
            <w:pPr>
              <w:widowControl/>
              <w:suppressAutoHyphens/>
              <w:autoSpaceDE/>
              <w:autoSpaceDN/>
              <w:adjustRightInd/>
              <w:ind w:right="2893" w:firstLine="709"/>
              <w:jc w:val="left"/>
              <w:rPr>
                <w:rFonts w:ascii="Times New Roman" w:hAnsi="Times New Roman" w:cs="Times New Roman"/>
                <w:sz w:val="28"/>
                <w:szCs w:val="28"/>
                <w:lang w:eastAsia="zh-CN"/>
              </w:rPr>
            </w:pPr>
          </w:p>
        </w:tc>
        <w:tc>
          <w:tcPr>
            <w:tcW w:w="776" w:type="dxa"/>
            <w:gridSpan w:val="2"/>
            <w:tcBorders>
              <w:top w:val="nil"/>
              <w:left w:val="nil"/>
              <w:bottom w:val="nil"/>
              <w:right w:val="nil"/>
            </w:tcBorders>
            <w:shd w:val="clear" w:color="auto" w:fill="auto"/>
            <w:noWrap/>
            <w:vAlign w:val="center"/>
            <w:hideMark/>
          </w:tcPr>
          <w:p w:rsidR="00F075D6" w:rsidRPr="000F66E3" w:rsidRDefault="00F075D6" w:rsidP="00C45BA7">
            <w:pPr>
              <w:widowControl/>
              <w:suppressAutoHyphens/>
              <w:autoSpaceDE/>
              <w:autoSpaceDN/>
              <w:adjustRightInd/>
              <w:ind w:right="2893" w:firstLine="709"/>
              <w:jc w:val="left"/>
              <w:rPr>
                <w:rFonts w:ascii="Times New Roman" w:hAnsi="Times New Roman" w:cs="Times New Roman"/>
                <w:sz w:val="28"/>
                <w:szCs w:val="28"/>
                <w:lang w:eastAsia="zh-CN"/>
              </w:rPr>
            </w:pPr>
          </w:p>
        </w:tc>
        <w:tc>
          <w:tcPr>
            <w:tcW w:w="1279" w:type="dxa"/>
            <w:gridSpan w:val="2"/>
            <w:tcBorders>
              <w:top w:val="nil"/>
              <w:left w:val="nil"/>
              <w:bottom w:val="nil"/>
              <w:right w:val="nil"/>
            </w:tcBorders>
            <w:shd w:val="clear" w:color="auto" w:fill="auto"/>
            <w:noWrap/>
            <w:vAlign w:val="center"/>
            <w:hideMark/>
          </w:tcPr>
          <w:p w:rsidR="00F075D6" w:rsidRPr="000F66E3" w:rsidRDefault="00F075D6" w:rsidP="00C45BA7">
            <w:pPr>
              <w:widowControl/>
              <w:suppressAutoHyphens/>
              <w:autoSpaceDE/>
              <w:autoSpaceDN/>
              <w:adjustRightInd/>
              <w:ind w:right="2893" w:firstLine="709"/>
              <w:jc w:val="left"/>
              <w:rPr>
                <w:rFonts w:ascii="Times New Roman" w:hAnsi="Times New Roman" w:cs="Times New Roman"/>
                <w:sz w:val="28"/>
                <w:szCs w:val="28"/>
                <w:lang w:eastAsia="zh-CN"/>
              </w:rPr>
            </w:pPr>
          </w:p>
        </w:tc>
        <w:tc>
          <w:tcPr>
            <w:tcW w:w="537" w:type="dxa"/>
            <w:tcBorders>
              <w:top w:val="nil"/>
              <w:left w:val="nil"/>
              <w:bottom w:val="nil"/>
              <w:right w:val="nil"/>
            </w:tcBorders>
            <w:shd w:val="clear" w:color="auto" w:fill="auto"/>
            <w:noWrap/>
            <w:vAlign w:val="center"/>
            <w:hideMark/>
          </w:tcPr>
          <w:p w:rsidR="00F075D6" w:rsidRPr="000F66E3" w:rsidRDefault="00F075D6" w:rsidP="00C45BA7">
            <w:pPr>
              <w:widowControl/>
              <w:suppressAutoHyphens/>
              <w:autoSpaceDE/>
              <w:autoSpaceDN/>
              <w:adjustRightInd/>
              <w:ind w:right="2893" w:firstLine="709"/>
              <w:jc w:val="center"/>
              <w:rPr>
                <w:rFonts w:ascii="Times New Roman" w:hAnsi="Times New Roman" w:cs="Times New Roman"/>
                <w:sz w:val="28"/>
                <w:szCs w:val="28"/>
                <w:lang w:eastAsia="zh-CN"/>
              </w:rPr>
            </w:pPr>
          </w:p>
        </w:tc>
        <w:tc>
          <w:tcPr>
            <w:tcW w:w="604" w:type="dxa"/>
            <w:gridSpan w:val="2"/>
            <w:tcBorders>
              <w:top w:val="nil"/>
              <w:left w:val="nil"/>
              <w:bottom w:val="nil"/>
              <w:right w:val="nil"/>
            </w:tcBorders>
            <w:shd w:val="clear" w:color="auto" w:fill="auto"/>
            <w:noWrap/>
            <w:vAlign w:val="center"/>
            <w:hideMark/>
          </w:tcPr>
          <w:p w:rsidR="00F075D6" w:rsidRPr="000F66E3" w:rsidRDefault="00F075D6" w:rsidP="00C45BA7">
            <w:pPr>
              <w:widowControl/>
              <w:suppressAutoHyphens/>
              <w:autoSpaceDE/>
              <w:autoSpaceDN/>
              <w:adjustRightInd/>
              <w:ind w:right="2893" w:firstLine="709"/>
              <w:jc w:val="center"/>
              <w:rPr>
                <w:rFonts w:ascii="Times New Roman" w:hAnsi="Times New Roman" w:cs="Times New Roman"/>
                <w:sz w:val="28"/>
                <w:szCs w:val="28"/>
                <w:lang w:eastAsia="zh-CN"/>
              </w:rPr>
            </w:pPr>
          </w:p>
        </w:tc>
        <w:tc>
          <w:tcPr>
            <w:tcW w:w="1199" w:type="dxa"/>
            <w:gridSpan w:val="2"/>
            <w:tcBorders>
              <w:top w:val="nil"/>
              <w:left w:val="nil"/>
              <w:bottom w:val="nil"/>
              <w:right w:val="nil"/>
            </w:tcBorders>
            <w:shd w:val="clear" w:color="auto" w:fill="auto"/>
            <w:noWrap/>
            <w:vAlign w:val="center"/>
            <w:hideMark/>
          </w:tcPr>
          <w:p w:rsidR="00F075D6" w:rsidRPr="000F66E3" w:rsidRDefault="00F075D6" w:rsidP="00C45BA7">
            <w:pPr>
              <w:widowControl/>
              <w:suppressAutoHyphens/>
              <w:autoSpaceDE/>
              <w:autoSpaceDN/>
              <w:adjustRightInd/>
              <w:ind w:right="2893" w:firstLine="709"/>
              <w:jc w:val="center"/>
              <w:rPr>
                <w:rFonts w:ascii="Times New Roman" w:hAnsi="Times New Roman" w:cs="Times New Roman"/>
                <w:sz w:val="28"/>
                <w:szCs w:val="28"/>
                <w:lang w:eastAsia="zh-CN"/>
              </w:rPr>
            </w:pPr>
          </w:p>
        </w:tc>
        <w:tc>
          <w:tcPr>
            <w:tcW w:w="1029" w:type="dxa"/>
            <w:gridSpan w:val="2"/>
            <w:tcBorders>
              <w:top w:val="nil"/>
              <w:left w:val="nil"/>
              <w:bottom w:val="nil"/>
              <w:right w:val="nil"/>
            </w:tcBorders>
            <w:shd w:val="clear" w:color="auto" w:fill="auto"/>
            <w:noWrap/>
            <w:vAlign w:val="center"/>
            <w:hideMark/>
          </w:tcPr>
          <w:p w:rsidR="00F075D6" w:rsidRPr="000F66E3" w:rsidRDefault="00F075D6" w:rsidP="00C45BA7">
            <w:pPr>
              <w:widowControl/>
              <w:suppressAutoHyphens/>
              <w:autoSpaceDE/>
              <w:autoSpaceDN/>
              <w:adjustRightInd/>
              <w:ind w:right="2893" w:firstLine="709"/>
              <w:jc w:val="center"/>
              <w:rPr>
                <w:rFonts w:ascii="Times New Roman" w:hAnsi="Times New Roman" w:cs="Times New Roman"/>
                <w:sz w:val="28"/>
                <w:szCs w:val="28"/>
                <w:lang w:eastAsia="zh-CN"/>
              </w:rPr>
            </w:pPr>
          </w:p>
        </w:tc>
        <w:tc>
          <w:tcPr>
            <w:tcW w:w="7067" w:type="dxa"/>
            <w:gridSpan w:val="4"/>
            <w:tcBorders>
              <w:top w:val="nil"/>
              <w:left w:val="nil"/>
              <w:bottom w:val="nil"/>
              <w:right w:val="nil"/>
            </w:tcBorders>
            <w:shd w:val="clear" w:color="auto" w:fill="auto"/>
            <w:noWrap/>
            <w:vAlign w:val="center"/>
            <w:hideMark/>
          </w:tcPr>
          <w:p w:rsidR="00F075D6" w:rsidRPr="000F66E3" w:rsidRDefault="00F075D6" w:rsidP="00F075D6">
            <w:pPr>
              <w:widowControl/>
              <w:suppressAutoHyphens/>
              <w:autoSpaceDE/>
              <w:autoSpaceDN/>
              <w:adjustRightInd/>
              <w:ind w:right="2893" w:firstLine="0"/>
              <w:jc w:val="left"/>
              <w:rPr>
                <w:rFonts w:ascii="Times New Roman" w:hAnsi="Times New Roman" w:cs="Times New Roman"/>
                <w:color w:val="000000"/>
                <w:sz w:val="28"/>
                <w:szCs w:val="28"/>
                <w:lang w:eastAsia="zh-CN"/>
              </w:rPr>
            </w:pPr>
            <w:r w:rsidRPr="000F66E3">
              <w:rPr>
                <w:rFonts w:ascii="Times New Roman" w:hAnsi="Times New Roman" w:cs="Times New Roman"/>
                <w:color w:val="000000"/>
                <w:sz w:val="28"/>
                <w:szCs w:val="28"/>
                <w:lang w:eastAsia="zh-CN"/>
              </w:rPr>
              <w:t>Приложение №1 к Техническому заданию</w:t>
            </w:r>
          </w:p>
        </w:tc>
      </w:tr>
      <w:tr w:rsidR="00E84FFD" w:rsidRPr="000F66E3" w:rsidTr="0013164E">
        <w:trPr>
          <w:gridAfter w:val="1"/>
          <w:wAfter w:w="26" w:type="dxa"/>
          <w:trHeight w:val="1470"/>
        </w:trPr>
        <w:tc>
          <w:tcPr>
            <w:tcW w:w="14908" w:type="dxa"/>
            <w:gridSpan w:val="18"/>
            <w:tcBorders>
              <w:top w:val="nil"/>
              <w:left w:val="nil"/>
              <w:bottom w:val="nil"/>
              <w:right w:val="nil"/>
            </w:tcBorders>
            <w:shd w:val="clear" w:color="auto" w:fill="auto"/>
            <w:noWrap/>
            <w:vAlign w:val="center"/>
            <w:hideMark/>
          </w:tcPr>
          <w:p w:rsidR="00E84FFD" w:rsidRPr="000F66E3" w:rsidRDefault="00E84FFD" w:rsidP="00E84FFD">
            <w:pPr>
              <w:widowControl/>
              <w:suppressAutoHyphens/>
              <w:autoSpaceDE/>
              <w:autoSpaceDN/>
              <w:adjustRightInd/>
              <w:ind w:right="2893" w:firstLine="34"/>
              <w:jc w:val="center"/>
              <w:rPr>
                <w:rFonts w:ascii="Times New Roman" w:hAnsi="Times New Roman" w:cs="Times New Roman"/>
                <w:b/>
                <w:color w:val="000000"/>
                <w:sz w:val="28"/>
                <w:szCs w:val="28"/>
                <w:lang w:eastAsia="zh-CN"/>
              </w:rPr>
            </w:pPr>
            <w:r w:rsidRPr="000F66E3">
              <w:rPr>
                <w:rFonts w:ascii="Times New Roman" w:hAnsi="Times New Roman" w:cs="Times New Roman"/>
                <w:b/>
                <w:color w:val="000000"/>
                <w:sz w:val="28"/>
                <w:szCs w:val="28"/>
                <w:lang w:eastAsia="zh-CN"/>
              </w:rPr>
              <w:t>Перечень средств измерений</w:t>
            </w:r>
          </w:p>
        </w:tc>
      </w:tr>
      <w:tr w:rsidR="00260825" w:rsidRPr="000F66E3" w:rsidTr="0013164E">
        <w:trPr>
          <w:gridAfter w:val="2"/>
          <w:wAfter w:w="4192" w:type="dxa"/>
          <w:trHeight w:val="2034"/>
        </w:trPr>
        <w:tc>
          <w:tcPr>
            <w:tcW w:w="8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0825" w:rsidRPr="000F66E3" w:rsidRDefault="00260825" w:rsidP="00C45BA7">
            <w:pPr>
              <w:widowControl/>
              <w:suppressAutoHyphens/>
              <w:autoSpaceDE/>
              <w:autoSpaceDN/>
              <w:adjustRightInd/>
              <w:ind w:firstLine="709"/>
              <w:jc w:val="center"/>
              <w:rPr>
                <w:rFonts w:ascii="Times New Roman" w:hAnsi="Times New Roman" w:cs="Times New Roman"/>
                <w:sz w:val="24"/>
                <w:szCs w:val="24"/>
                <w:lang w:eastAsia="zh-CN"/>
              </w:rPr>
            </w:pPr>
            <w:r w:rsidRPr="000F66E3">
              <w:rPr>
                <w:rFonts w:ascii="Times New Roman" w:hAnsi="Times New Roman" w:cs="Times New Roman"/>
                <w:sz w:val="24"/>
                <w:szCs w:val="24"/>
                <w:lang w:eastAsia="zh-CN"/>
              </w:rPr>
              <w:t>№</w:t>
            </w:r>
          </w:p>
          <w:p w:rsidR="00260825" w:rsidRPr="000F66E3" w:rsidRDefault="00C45BA7" w:rsidP="00C45BA7">
            <w:pPr>
              <w:widowControl/>
              <w:suppressAutoHyphens/>
              <w:autoSpaceDE/>
              <w:autoSpaceDN/>
              <w:adjustRightInd/>
              <w:ind w:firstLine="709"/>
              <w:jc w:val="center"/>
              <w:rPr>
                <w:rFonts w:ascii="Times New Roman" w:hAnsi="Times New Roman" w:cs="Times New Roman"/>
                <w:sz w:val="24"/>
                <w:szCs w:val="24"/>
                <w:lang w:eastAsia="zh-CN"/>
              </w:rPr>
            </w:pPr>
            <w:r w:rsidRPr="000F66E3">
              <w:rPr>
                <w:rFonts w:ascii="Times New Roman" w:hAnsi="Times New Roman" w:cs="Times New Roman"/>
                <w:sz w:val="24"/>
                <w:szCs w:val="24"/>
                <w:lang w:eastAsia="zh-CN"/>
              </w:rPr>
              <w:t xml:space="preserve">п № </w:t>
            </w:r>
            <w:proofErr w:type="gramStart"/>
            <w:r w:rsidRPr="000F66E3">
              <w:rPr>
                <w:rFonts w:ascii="Times New Roman" w:hAnsi="Times New Roman" w:cs="Times New Roman"/>
                <w:sz w:val="24"/>
                <w:szCs w:val="24"/>
                <w:lang w:eastAsia="zh-CN"/>
              </w:rPr>
              <w:t>п</w:t>
            </w:r>
            <w:proofErr w:type="gramEnd"/>
            <w:r w:rsidRPr="000F66E3">
              <w:rPr>
                <w:rFonts w:ascii="Times New Roman" w:hAnsi="Times New Roman" w:cs="Times New Roman"/>
                <w:sz w:val="24"/>
                <w:szCs w:val="24"/>
                <w:lang w:eastAsia="zh-CN"/>
              </w:rPr>
              <w:t>/</w:t>
            </w:r>
            <w:r w:rsidR="00260825" w:rsidRPr="000F66E3">
              <w:rPr>
                <w:rFonts w:ascii="Times New Roman" w:hAnsi="Times New Roman" w:cs="Times New Roman"/>
                <w:sz w:val="24"/>
                <w:szCs w:val="24"/>
                <w:lang w:eastAsia="zh-CN"/>
              </w:rPr>
              <w:t>п</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60825" w:rsidRPr="000F66E3" w:rsidRDefault="00260825" w:rsidP="00C45BA7">
            <w:pPr>
              <w:widowControl/>
              <w:suppressAutoHyphens/>
              <w:autoSpaceDE/>
              <w:autoSpaceDN/>
              <w:adjustRightInd/>
              <w:ind w:firstLine="0"/>
              <w:jc w:val="center"/>
              <w:rPr>
                <w:rFonts w:ascii="Times New Roman" w:hAnsi="Times New Roman" w:cs="Times New Roman"/>
                <w:sz w:val="24"/>
                <w:szCs w:val="24"/>
                <w:lang w:eastAsia="zh-CN"/>
              </w:rPr>
            </w:pPr>
            <w:r w:rsidRPr="000F66E3">
              <w:rPr>
                <w:rFonts w:ascii="Times New Roman" w:hAnsi="Times New Roman" w:cs="Times New Roman"/>
                <w:sz w:val="24"/>
                <w:szCs w:val="24"/>
                <w:lang w:eastAsia="zh-CN"/>
              </w:rPr>
              <w:t>Наименование СИ</w:t>
            </w:r>
          </w:p>
        </w:tc>
        <w:tc>
          <w:tcPr>
            <w:tcW w:w="85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60825" w:rsidRPr="000F66E3" w:rsidRDefault="00260825" w:rsidP="00C45BA7">
            <w:pPr>
              <w:widowControl/>
              <w:suppressAutoHyphens/>
              <w:autoSpaceDE/>
              <w:autoSpaceDN/>
              <w:adjustRightInd/>
              <w:ind w:firstLine="34"/>
              <w:jc w:val="center"/>
              <w:rPr>
                <w:rFonts w:ascii="Times New Roman" w:hAnsi="Times New Roman" w:cs="Times New Roman"/>
                <w:sz w:val="24"/>
                <w:szCs w:val="24"/>
                <w:lang w:eastAsia="zh-CN"/>
              </w:rPr>
            </w:pPr>
            <w:r w:rsidRPr="000F66E3">
              <w:rPr>
                <w:rFonts w:ascii="Times New Roman" w:hAnsi="Times New Roman" w:cs="Times New Roman"/>
                <w:sz w:val="24"/>
                <w:szCs w:val="24"/>
                <w:lang w:eastAsia="zh-CN"/>
              </w:rPr>
              <w:t>Тип СИ</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60825" w:rsidRPr="000F66E3" w:rsidRDefault="00260825" w:rsidP="00C45BA7">
            <w:pPr>
              <w:widowControl/>
              <w:suppressAutoHyphens/>
              <w:autoSpaceDE/>
              <w:autoSpaceDN/>
              <w:adjustRightInd/>
              <w:ind w:firstLine="34"/>
              <w:jc w:val="center"/>
              <w:rPr>
                <w:rFonts w:ascii="Times New Roman" w:hAnsi="Times New Roman" w:cs="Times New Roman"/>
                <w:sz w:val="24"/>
                <w:szCs w:val="24"/>
                <w:lang w:eastAsia="zh-CN"/>
              </w:rPr>
            </w:pPr>
            <w:r w:rsidRPr="000F66E3">
              <w:rPr>
                <w:rFonts w:ascii="Times New Roman" w:hAnsi="Times New Roman" w:cs="Times New Roman"/>
                <w:sz w:val="24"/>
                <w:szCs w:val="24"/>
                <w:lang w:eastAsia="zh-CN"/>
              </w:rPr>
              <w:t>Заводской номер</w:t>
            </w:r>
          </w:p>
        </w:tc>
        <w:tc>
          <w:tcPr>
            <w:tcW w:w="992" w:type="dxa"/>
            <w:gridSpan w:val="3"/>
            <w:tcBorders>
              <w:top w:val="single" w:sz="4" w:space="0" w:color="auto"/>
              <w:left w:val="nil"/>
              <w:right w:val="single" w:sz="4" w:space="0" w:color="000000"/>
            </w:tcBorders>
            <w:shd w:val="clear" w:color="auto" w:fill="auto"/>
            <w:vAlign w:val="center"/>
            <w:hideMark/>
          </w:tcPr>
          <w:p w:rsidR="00260825" w:rsidRPr="000F66E3" w:rsidRDefault="00260825" w:rsidP="00C45BA7">
            <w:pPr>
              <w:widowControl/>
              <w:suppressAutoHyphens/>
              <w:autoSpaceDE/>
              <w:autoSpaceDN/>
              <w:adjustRightInd/>
              <w:ind w:firstLine="34"/>
              <w:jc w:val="center"/>
              <w:rPr>
                <w:rFonts w:ascii="Times New Roman" w:hAnsi="Times New Roman" w:cs="Times New Roman"/>
                <w:sz w:val="24"/>
                <w:szCs w:val="24"/>
                <w:lang w:eastAsia="zh-CN"/>
              </w:rPr>
            </w:pPr>
            <w:r w:rsidRPr="000F66E3">
              <w:rPr>
                <w:rFonts w:ascii="Times New Roman" w:hAnsi="Times New Roman" w:cs="Times New Roman"/>
                <w:sz w:val="24"/>
                <w:szCs w:val="24"/>
                <w:lang w:eastAsia="zh-CN"/>
              </w:rPr>
              <w:t>Метрологические характеристики</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60825" w:rsidRPr="000F66E3" w:rsidRDefault="00260825" w:rsidP="00C45BA7">
            <w:pPr>
              <w:widowControl/>
              <w:suppressAutoHyphens/>
              <w:autoSpaceDE/>
              <w:autoSpaceDN/>
              <w:adjustRightInd/>
              <w:ind w:firstLine="34"/>
              <w:jc w:val="center"/>
              <w:rPr>
                <w:rFonts w:ascii="Times New Roman" w:hAnsi="Times New Roman" w:cs="Times New Roman"/>
                <w:sz w:val="24"/>
                <w:szCs w:val="24"/>
                <w:lang w:eastAsia="zh-CN"/>
              </w:rPr>
            </w:pPr>
            <w:r w:rsidRPr="000F66E3">
              <w:rPr>
                <w:rFonts w:ascii="Times New Roman" w:hAnsi="Times New Roman" w:cs="Times New Roman"/>
                <w:sz w:val="24"/>
                <w:szCs w:val="24"/>
                <w:lang w:eastAsia="zh-CN"/>
              </w:rPr>
              <w:t>Периодичность поверки (</w:t>
            </w:r>
            <w:proofErr w:type="spellStart"/>
            <w:proofErr w:type="gramStart"/>
            <w:r w:rsidRPr="000F66E3">
              <w:rPr>
                <w:rFonts w:ascii="Times New Roman" w:hAnsi="Times New Roman" w:cs="Times New Roman"/>
                <w:sz w:val="24"/>
                <w:szCs w:val="24"/>
                <w:lang w:eastAsia="zh-CN"/>
              </w:rPr>
              <w:t>мес</w:t>
            </w:r>
            <w:proofErr w:type="spellEnd"/>
            <w:proofErr w:type="gramEnd"/>
            <w:r w:rsidRPr="000F66E3">
              <w:rPr>
                <w:rFonts w:ascii="Times New Roman" w:hAnsi="Times New Roman" w:cs="Times New Roman"/>
                <w:sz w:val="24"/>
                <w:szCs w:val="24"/>
                <w:lang w:eastAsia="zh-CN"/>
              </w:rPr>
              <w:t>)</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60825" w:rsidRPr="000F66E3" w:rsidRDefault="00260825" w:rsidP="00C45BA7">
            <w:pPr>
              <w:widowControl/>
              <w:suppressAutoHyphens/>
              <w:autoSpaceDE/>
              <w:autoSpaceDN/>
              <w:adjustRightInd/>
              <w:ind w:firstLine="34"/>
              <w:jc w:val="center"/>
              <w:rPr>
                <w:rFonts w:ascii="Times New Roman" w:hAnsi="Times New Roman" w:cs="Times New Roman"/>
                <w:sz w:val="24"/>
                <w:szCs w:val="24"/>
                <w:lang w:eastAsia="zh-CN"/>
              </w:rPr>
            </w:pPr>
            <w:r w:rsidRPr="000F66E3">
              <w:rPr>
                <w:rFonts w:ascii="Times New Roman" w:hAnsi="Times New Roman" w:cs="Times New Roman"/>
                <w:sz w:val="24"/>
                <w:szCs w:val="24"/>
                <w:lang w:eastAsia="zh-CN"/>
              </w:rPr>
              <w:t>Дата последней поверки (</w:t>
            </w:r>
            <w:proofErr w:type="spellStart"/>
            <w:proofErr w:type="gramStart"/>
            <w:r w:rsidRPr="000F66E3">
              <w:rPr>
                <w:rFonts w:ascii="Times New Roman" w:hAnsi="Times New Roman" w:cs="Times New Roman"/>
                <w:sz w:val="24"/>
                <w:szCs w:val="24"/>
                <w:lang w:eastAsia="zh-CN"/>
              </w:rPr>
              <w:t>мес</w:t>
            </w:r>
            <w:proofErr w:type="spellEnd"/>
            <w:proofErr w:type="gramEnd"/>
            <w:r w:rsidRPr="000F66E3">
              <w:rPr>
                <w:rFonts w:ascii="Times New Roman" w:hAnsi="Times New Roman" w:cs="Times New Roman"/>
                <w:sz w:val="24"/>
                <w:szCs w:val="24"/>
                <w:lang w:eastAsia="zh-CN"/>
              </w:rPr>
              <w:t>/год)</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60825" w:rsidRPr="000F66E3" w:rsidRDefault="00260825" w:rsidP="00C45BA7">
            <w:pPr>
              <w:widowControl/>
              <w:suppressAutoHyphens/>
              <w:autoSpaceDE/>
              <w:autoSpaceDN/>
              <w:adjustRightInd/>
              <w:ind w:firstLine="0"/>
              <w:jc w:val="center"/>
              <w:rPr>
                <w:rFonts w:ascii="Times New Roman" w:hAnsi="Times New Roman" w:cs="Times New Roman"/>
                <w:sz w:val="24"/>
                <w:szCs w:val="24"/>
                <w:lang w:eastAsia="zh-CN"/>
              </w:rPr>
            </w:pPr>
            <w:r w:rsidRPr="000F66E3">
              <w:rPr>
                <w:rFonts w:ascii="Times New Roman" w:hAnsi="Times New Roman" w:cs="Times New Roman"/>
                <w:sz w:val="24"/>
                <w:szCs w:val="24"/>
                <w:lang w:eastAsia="zh-CN"/>
              </w:rPr>
              <w:t xml:space="preserve">Сфера госрегулирования </w:t>
            </w:r>
            <w:r w:rsidRPr="000F66E3">
              <w:rPr>
                <w:rFonts w:ascii="Times New Roman" w:hAnsi="Times New Roman" w:cs="Times New Roman"/>
                <w:sz w:val="24"/>
                <w:szCs w:val="24"/>
                <w:lang w:eastAsia="zh-CN"/>
              </w:rPr>
              <w:br/>
              <w:t>единства измерений</w:t>
            </w:r>
          </w:p>
        </w:tc>
        <w:tc>
          <w:tcPr>
            <w:tcW w:w="19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0825" w:rsidRPr="000F66E3" w:rsidRDefault="00C45BA7" w:rsidP="00C45BA7">
            <w:pPr>
              <w:widowControl/>
              <w:suppressAutoHyphens/>
              <w:autoSpaceDE/>
              <w:autoSpaceDN/>
              <w:adjustRightInd/>
              <w:ind w:firstLine="34"/>
              <w:jc w:val="center"/>
              <w:rPr>
                <w:rFonts w:ascii="Times New Roman" w:hAnsi="Times New Roman" w:cs="Times New Roman"/>
                <w:color w:val="000000"/>
                <w:sz w:val="24"/>
                <w:szCs w:val="24"/>
                <w:lang w:eastAsia="zh-CN"/>
              </w:rPr>
            </w:pPr>
            <w:r w:rsidRPr="000F66E3">
              <w:rPr>
                <w:rFonts w:ascii="Times New Roman" w:hAnsi="Times New Roman" w:cs="Times New Roman"/>
                <w:color w:val="000000"/>
                <w:sz w:val="24"/>
                <w:szCs w:val="24"/>
                <w:lang w:eastAsia="zh-CN"/>
              </w:rPr>
              <w:t xml:space="preserve">Очередная поверка </w:t>
            </w:r>
          </w:p>
        </w:tc>
      </w:tr>
      <w:tr w:rsidR="00260825" w:rsidRPr="000F66E3" w:rsidTr="0013164E">
        <w:trPr>
          <w:gridAfter w:val="2"/>
          <w:wAfter w:w="4192" w:type="dxa"/>
          <w:trHeight w:val="540"/>
        </w:trPr>
        <w:tc>
          <w:tcPr>
            <w:tcW w:w="817"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260825" w:rsidRPr="000F66E3" w:rsidRDefault="00260825" w:rsidP="00C45BA7">
            <w:pPr>
              <w:widowControl/>
              <w:suppressAutoHyphens/>
              <w:autoSpaceDE/>
              <w:autoSpaceDN/>
              <w:adjustRightInd/>
              <w:ind w:firstLine="709"/>
              <w:jc w:val="center"/>
              <w:rPr>
                <w:rFonts w:ascii="Times New Roman" w:hAnsi="Times New Roman" w:cs="Times New Roman"/>
                <w:bCs/>
                <w:sz w:val="28"/>
                <w:szCs w:val="28"/>
                <w:lang w:eastAsia="zh-CN"/>
              </w:rPr>
            </w:pPr>
          </w:p>
        </w:tc>
        <w:tc>
          <w:tcPr>
            <w:tcW w:w="1134" w:type="dxa"/>
            <w:gridSpan w:val="2"/>
            <w:tcBorders>
              <w:top w:val="single" w:sz="4" w:space="0" w:color="auto"/>
              <w:left w:val="single" w:sz="4" w:space="0" w:color="auto"/>
              <w:bottom w:val="single" w:sz="8" w:space="0" w:color="000000"/>
              <w:right w:val="single" w:sz="4" w:space="0" w:color="000000"/>
            </w:tcBorders>
            <w:shd w:val="clear" w:color="auto" w:fill="auto"/>
            <w:noWrap/>
            <w:vAlign w:val="center"/>
          </w:tcPr>
          <w:p w:rsidR="00260825" w:rsidRPr="000F66E3" w:rsidRDefault="00260825" w:rsidP="00C45BA7">
            <w:pPr>
              <w:widowControl/>
              <w:suppressAutoHyphens/>
              <w:autoSpaceDE/>
              <w:autoSpaceDN/>
              <w:adjustRightInd/>
              <w:ind w:firstLine="709"/>
              <w:jc w:val="center"/>
              <w:rPr>
                <w:rFonts w:ascii="Times New Roman" w:hAnsi="Times New Roman" w:cs="Times New Roman"/>
                <w:bCs/>
                <w:sz w:val="28"/>
                <w:szCs w:val="28"/>
                <w:lang w:eastAsia="zh-CN"/>
              </w:rPr>
            </w:pPr>
          </w:p>
        </w:tc>
        <w:tc>
          <w:tcPr>
            <w:tcW w:w="851" w:type="dxa"/>
            <w:gridSpan w:val="2"/>
            <w:tcBorders>
              <w:top w:val="single" w:sz="4" w:space="0" w:color="auto"/>
              <w:left w:val="single" w:sz="4" w:space="0" w:color="auto"/>
              <w:bottom w:val="single" w:sz="8" w:space="0" w:color="000000"/>
              <w:right w:val="single" w:sz="4" w:space="0" w:color="000000"/>
            </w:tcBorders>
            <w:shd w:val="clear" w:color="auto" w:fill="auto"/>
            <w:noWrap/>
            <w:vAlign w:val="center"/>
          </w:tcPr>
          <w:p w:rsidR="00260825" w:rsidRPr="000F66E3" w:rsidRDefault="00260825" w:rsidP="00C45BA7">
            <w:pPr>
              <w:widowControl/>
              <w:suppressAutoHyphens/>
              <w:autoSpaceDE/>
              <w:autoSpaceDN/>
              <w:adjustRightInd/>
              <w:ind w:firstLine="709"/>
              <w:jc w:val="center"/>
              <w:rPr>
                <w:rFonts w:ascii="Times New Roman" w:hAnsi="Times New Roman" w:cs="Times New Roman"/>
                <w:bCs/>
                <w:sz w:val="28"/>
                <w:szCs w:val="28"/>
                <w:lang w:eastAsia="zh-CN"/>
              </w:rPr>
            </w:pPr>
          </w:p>
        </w:tc>
        <w:tc>
          <w:tcPr>
            <w:tcW w:w="1276" w:type="dxa"/>
            <w:gridSpan w:val="2"/>
            <w:tcBorders>
              <w:top w:val="single" w:sz="4" w:space="0" w:color="auto"/>
              <w:left w:val="single" w:sz="4" w:space="0" w:color="auto"/>
              <w:bottom w:val="single" w:sz="8" w:space="0" w:color="000000"/>
              <w:right w:val="single" w:sz="4" w:space="0" w:color="000000"/>
            </w:tcBorders>
            <w:shd w:val="clear" w:color="auto" w:fill="auto"/>
            <w:noWrap/>
            <w:vAlign w:val="center"/>
          </w:tcPr>
          <w:p w:rsidR="00260825" w:rsidRPr="000F66E3" w:rsidRDefault="00260825" w:rsidP="00C45BA7">
            <w:pPr>
              <w:widowControl/>
              <w:suppressAutoHyphens/>
              <w:autoSpaceDE/>
              <w:autoSpaceDN/>
              <w:adjustRightInd/>
              <w:ind w:firstLine="709"/>
              <w:jc w:val="center"/>
              <w:rPr>
                <w:rFonts w:ascii="Times New Roman" w:hAnsi="Times New Roman" w:cs="Times New Roman"/>
                <w:bCs/>
                <w:sz w:val="28"/>
                <w:szCs w:val="28"/>
                <w:lang w:eastAsia="zh-CN"/>
              </w:rPr>
            </w:pPr>
          </w:p>
        </w:tc>
        <w:tc>
          <w:tcPr>
            <w:tcW w:w="992" w:type="dxa"/>
            <w:gridSpan w:val="3"/>
            <w:tcBorders>
              <w:top w:val="single" w:sz="4" w:space="0" w:color="auto"/>
              <w:left w:val="single" w:sz="4" w:space="0" w:color="auto"/>
              <w:bottom w:val="single" w:sz="8" w:space="0" w:color="000000"/>
              <w:right w:val="single" w:sz="4" w:space="0" w:color="000000"/>
            </w:tcBorders>
            <w:shd w:val="clear" w:color="auto" w:fill="auto"/>
            <w:noWrap/>
            <w:vAlign w:val="center"/>
          </w:tcPr>
          <w:p w:rsidR="00260825" w:rsidRPr="000F66E3" w:rsidRDefault="00260825" w:rsidP="00C45BA7">
            <w:pPr>
              <w:widowControl/>
              <w:suppressAutoHyphens/>
              <w:autoSpaceDE/>
              <w:autoSpaceDN/>
              <w:adjustRightInd/>
              <w:ind w:firstLine="709"/>
              <w:jc w:val="center"/>
              <w:rPr>
                <w:rFonts w:ascii="Times New Roman" w:hAnsi="Times New Roman" w:cs="Times New Roman"/>
                <w:bCs/>
                <w:sz w:val="28"/>
                <w:szCs w:val="28"/>
                <w:lang w:eastAsia="zh-CN"/>
              </w:rPr>
            </w:pPr>
          </w:p>
        </w:tc>
        <w:tc>
          <w:tcPr>
            <w:tcW w:w="1276" w:type="dxa"/>
            <w:gridSpan w:val="2"/>
            <w:tcBorders>
              <w:top w:val="single" w:sz="4" w:space="0" w:color="auto"/>
              <w:left w:val="single" w:sz="4" w:space="0" w:color="auto"/>
              <w:bottom w:val="single" w:sz="8" w:space="0" w:color="000000"/>
              <w:right w:val="single" w:sz="4" w:space="0" w:color="000000"/>
            </w:tcBorders>
            <w:shd w:val="clear" w:color="auto" w:fill="auto"/>
            <w:noWrap/>
            <w:vAlign w:val="center"/>
          </w:tcPr>
          <w:p w:rsidR="00260825" w:rsidRPr="000F66E3" w:rsidRDefault="00260825" w:rsidP="00C45BA7">
            <w:pPr>
              <w:widowControl/>
              <w:suppressAutoHyphens/>
              <w:autoSpaceDE/>
              <w:autoSpaceDN/>
              <w:adjustRightInd/>
              <w:ind w:firstLine="709"/>
              <w:jc w:val="center"/>
              <w:rPr>
                <w:rFonts w:ascii="Times New Roman" w:hAnsi="Times New Roman" w:cs="Times New Roman"/>
                <w:bCs/>
                <w:sz w:val="28"/>
                <w:szCs w:val="28"/>
                <w:lang w:eastAsia="zh-CN"/>
              </w:rPr>
            </w:pPr>
          </w:p>
        </w:tc>
        <w:tc>
          <w:tcPr>
            <w:tcW w:w="1417" w:type="dxa"/>
            <w:gridSpan w:val="2"/>
            <w:tcBorders>
              <w:top w:val="single" w:sz="4" w:space="0" w:color="auto"/>
              <w:left w:val="single" w:sz="4" w:space="0" w:color="auto"/>
              <w:bottom w:val="single" w:sz="8" w:space="0" w:color="000000"/>
              <w:right w:val="single" w:sz="4" w:space="0" w:color="000000"/>
            </w:tcBorders>
            <w:shd w:val="clear" w:color="auto" w:fill="auto"/>
            <w:noWrap/>
            <w:vAlign w:val="center"/>
          </w:tcPr>
          <w:p w:rsidR="00260825" w:rsidRPr="000F66E3" w:rsidRDefault="00260825" w:rsidP="00C45BA7">
            <w:pPr>
              <w:widowControl/>
              <w:suppressAutoHyphens/>
              <w:autoSpaceDE/>
              <w:autoSpaceDN/>
              <w:adjustRightInd/>
              <w:ind w:firstLine="709"/>
              <w:jc w:val="center"/>
              <w:rPr>
                <w:rFonts w:ascii="Times New Roman" w:hAnsi="Times New Roman" w:cs="Times New Roman"/>
                <w:bCs/>
                <w:sz w:val="28"/>
                <w:szCs w:val="28"/>
                <w:lang w:eastAsia="zh-CN"/>
              </w:rPr>
            </w:pPr>
          </w:p>
        </w:tc>
        <w:tc>
          <w:tcPr>
            <w:tcW w:w="992" w:type="dxa"/>
            <w:gridSpan w:val="2"/>
            <w:tcBorders>
              <w:top w:val="single" w:sz="4" w:space="0" w:color="auto"/>
              <w:left w:val="single" w:sz="4" w:space="0" w:color="auto"/>
              <w:bottom w:val="single" w:sz="8" w:space="0" w:color="000000"/>
              <w:right w:val="single" w:sz="4" w:space="0" w:color="000000"/>
            </w:tcBorders>
            <w:shd w:val="clear" w:color="auto" w:fill="auto"/>
            <w:noWrap/>
            <w:vAlign w:val="center"/>
          </w:tcPr>
          <w:p w:rsidR="00260825" w:rsidRPr="000F66E3" w:rsidRDefault="00260825" w:rsidP="00C45BA7">
            <w:pPr>
              <w:widowControl/>
              <w:suppressAutoHyphens/>
              <w:autoSpaceDE/>
              <w:autoSpaceDN/>
              <w:adjustRightInd/>
              <w:ind w:firstLine="709"/>
              <w:jc w:val="center"/>
              <w:rPr>
                <w:rFonts w:ascii="Times New Roman" w:hAnsi="Times New Roman" w:cs="Times New Roman"/>
                <w:bCs/>
                <w:sz w:val="28"/>
                <w:szCs w:val="28"/>
                <w:lang w:eastAsia="zh-CN"/>
              </w:rPr>
            </w:pPr>
          </w:p>
        </w:tc>
        <w:tc>
          <w:tcPr>
            <w:tcW w:w="1987"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260825" w:rsidRPr="000F66E3" w:rsidRDefault="00260825" w:rsidP="00C45BA7">
            <w:pPr>
              <w:widowControl/>
              <w:suppressAutoHyphens/>
              <w:autoSpaceDE/>
              <w:autoSpaceDN/>
              <w:adjustRightInd/>
              <w:ind w:firstLine="709"/>
              <w:jc w:val="center"/>
              <w:rPr>
                <w:rFonts w:ascii="Times New Roman" w:hAnsi="Times New Roman" w:cs="Times New Roman"/>
                <w:bCs/>
                <w:sz w:val="28"/>
                <w:szCs w:val="28"/>
                <w:lang w:eastAsia="zh-CN"/>
              </w:rPr>
            </w:pPr>
          </w:p>
        </w:tc>
      </w:tr>
    </w:tbl>
    <w:p w:rsidR="00260825" w:rsidRPr="000F66E3" w:rsidRDefault="00260825" w:rsidP="00C45BA7">
      <w:pPr>
        <w:widowControl/>
        <w:tabs>
          <w:tab w:val="left" w:pos="0"/>
        </w:tabs>
        <w:suppressAutoHyphens/>
        <w:autoSpaceDE/>
        <w:autoSpaceDN/>
        <w:adjustRightInd/>
        <w:ind w:firstLine="709"/>
        <w:jc w:val="center"/>
        <w:rPr>
          <w:rFonts w:ascii="Times New Roman" w:hAnsi="Times New Roman" w:cs="Times New Roman"/>
          <w:b/>
          <w:bCs/>
          <w:sz w:val="28"/>
          <w:szCs w:val="28"/>
          <w:lang w:eastAsia="zh-CN"/>
        </w:rPr>
      </w:pPr>
    </w:p>
    <w:p w:rsidR="00824B13" w:rsidRPr="000F66E3" w:rsidRDefault="00824B13" w:rsidP="00C45BA7">
      <w:pPr>
        <w:widowControl/>
        <w:suppressAutoHyphens/>
        <w:autoSpaceDE/>
        <w:autoSpaceDN/>
        <w:adjustRightInd/>
        <w:ind w:firstLine="709"/>
        <w:jc w:val="center"/>
        <w:rPr>
          <w:rFonts w:ascii="Times New Roman" w:hAnsi="Times New Roman" w:cs="Times New Roman"/>
          <w:b/>
          <w:sz w:val="28"/>
          <w:szCs w:val="28"/>
          <w:lang w:eastAsia="zh-CN"/>
        </w:rPr>
      </w:pPr>
      <w:r w:rsidRPr="000F66E3">
        <w:rPr>
          <w:rFonts w:ascii="Times New Roman" w:hAnsi="Times New Roman" w:cs="Times New Roman"/>
          <w:b/>
          <w:sz w:val="28"/>
          <w:szCs w:val="28"/>
          <w:lang w:eastAsia="zh-CN"/>
        </w:rPr>
        <w:t>ПОДПИСИ СТОРОН</w:t>
      </w:r>
    </w:p>
    <w:p w:rsidR="00C45BA7" w:rsidRPr="000F66E3" w:rsidRDefault="00C45BA7" w:rsidP="00C45BA7">
      <w:pPr>
        <w:widowControl/>
        <w:suppressAutoHyphens/>
        <w:autoSpaceDE/>
        <w:autoSpaceDN/>
        <w:adjustRightInd/>
        <w:ind w:firstLine="709"/>
        <w:jc w:val="center"/>
        <w:rPr>
          <w:rFonts w:ascii="Times New Roman" w:hAnsi="Times New Roman" w:cs="Times New Roman"/>
          <w:b/>
          <w:sz w:val="28"/>
          <w:szCs w:val="28"/>
          <w:lang w:eastAsia="zh-CN"/>
        </w:rPr>
      </w:pPr>
    </w:p>
    <w:tbl>
      <w:tblPr>
        <w:tblW w:w="12782" w:type="dxa"/>
        <w:tblLayout w:type="fixed"/>
        <w:tblLook w:val="0000" w:firstRow="0" w:lastRow="0" w:firstColumn="0" w:lastColumn="0" w:noHBand="0" w:noVBand="0"/>
      </w:tblPr>
      <w:tblGrid>
        <w:gridCol w:w="5208"/>
        <w:gridCol w:w="7574"/>
      </w:tblGrid>
      <w:tr w:rsidR="00824B13" w:rsidRPr="000F66E3" w:rsidTr="00C45BA7">
        <w:trPr>
          <w:trHeight w:val="578"/>
        </w:trPr>
        <w:tc>
          <w:tcPr>
            <w:tcW w:w="5208" w:type="dxa"/>
          </w:tcPr>
          <w:p w:rsidR="00824B13" w:rsidRPr="000F66E3" w:rsidRDefault="00824B13" w:rsidP="00C45BA7">
            <w:pPr>
              <w:widowControl/>
              <w:suppressAutoHyphens/>
              <w:autoSpaceDE/>
              <w:autoSpaceDN/>
              <w:adjustRightInd/>
              <w:ind w:firstLine="709"/>
              <w:rPr>
                <w:rFonts w:ascii="Times New Roman" w:hAnsi="Times New Roman" w:cs="Times New Roman"/>
                <w:b/>
                <w:sz w:val="28"/>
                <w:szCs w:val="28"/>
              </w:rPr>
            </w:pPr>
            <w:r w:rsidRPr="000F66E3">
              <w:rPr>
                <w:rFonts w:ascii="Times New Roman" w:hAnsi="Times New Roman" w:cs="Times New Roman"/>
                <w:b/>
                <w:sz w:val="28"/>
                <w:szCs w:val="28"/>
              </w:rPr>
              <w:t>Заказчик:</w:t>
            </w:r>
          </w:p>
          <w:p w:rsidR="00824B13" w:rsidRPr="000F66E3" w:rsidRDefault="00824B13" w:rsidP="00C45BA7">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_____________________</w:t>
            </w:r>
          </w:p>
          <w:p w:rsidR="00824B13" w:rsidRPr="000F66E3" w:rsidRDefault="00824B13" w:rsidP="00C45BA7">
            <w:pPr>
              <w:widowControl/>
              <w:suppressAutoHyphens/>
              <w:autoSpaceDE/>
              <w:autoSpaceDN/>
              <w:adjustRightInd/>
              <w:ind w:firstLine="709"/>
              <w:rPr>
                <w:rFonts w:ascii="Times New Roman" w:hAnsi="Times New Roman" w:cs="Times New Roman"/>
                <w:sz w:val="28"/>
                <w:szCs w:val="28"/>
              </w:rPr>
            </w:pPr>
          </w:p>
        </w:tc>
        <w:tc>
          <w:tcPr>
            <w:tcW w:w="7574" w:type="dxa"/>
          </w:tcPr>
          <w:p w:rsidR="00824B13" w:rsidRPr="000F66E3" w:rsidRDefault="00824B13" w:rsidP="00C45BA7">
            <w:pPr>
              <w:widowControl/>
              <w:suppressAutoHyphens/>
              <w:autoSpaceDE/>
              <w:autoSpaceDN/>
              <w:adjustRightInd/>
              <w:ind w:firstLine="709"/>
              <w:rPr>
                <w:rFonts w:ascii="Times New Roman" w:hAnsi="Times New Roman" w:cs="Times New Roman"/>
                <w:b/>
                <w:sz w:val="28"/>
                <w:szCs w:val="28"/>
              </w:rPr>
            </w:pPr>
            <w:r w:rsidRPr="000F66E3">
              <w:rPr>
                <w:rFonts w:ascii="Times New Roman" w:hAnsi="Times New Roman" w:cs="Times New Roman"/>
                <w:b/>
                <w:sz w:val="28"/>
                <w:szCs w:val="28"/>
                <w:lang w:eastAsia="zh-CN"/>
              </w:rPr>
              <w:t>Исполнитель</w:t>
            </w:r>
            <w:r w:rsidRPr="000F66E3">
              <w:rPr>
                <w:rFonts w:ascii="Times New Roman" w:hAnsi="Times New Roman" w:cs="Times New Roman"/>
                <w:b/>
                <w:sz w:val="28"/>
                <w:szCs w:val="28"/>
              </w:rPr>
              <w:t>:</w:t>
            </w:r>
          </w:p>
          <w:p w:rsidR="00824B13" w:rsidRPr="000F66E3" w:rsidRDefault="00824B13" w:rsidP="00C45BA7">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_________________</w:t>
            </w:r>
          </w:p>
        </w:tc>
      </w:tr>
      <w:tr w:rsidR="00C45BA7" w:rsidRPr="000F66E3" w:rsidTr="00C45BA7">
        <w:trPr>
          <w:trHeight w:val="288"/>
        </w:trPr>
        <w:tc>
          <w:tcPr>
            <w:tcW w:w="5208" w:type="dxa"/>
          </w:tcPr>
          <w:p w:rsidR="00C45BA7" w:rsidRPr="000F66E3" w:rsidRDefault="00C45BA7" w:rsidP="003F4910">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______________(</w:t>
            </w:r>
            <w:r w:rsidRPr="000F66E3">
              <w:rPr>
                <w:rFonts w:ascii="Times New Roman" w:hAnsi="Times New Roman" w:cs="Times New Roman"/>
                <w:sz w:val="28"/>
                <w:szCs w:val="28"/>
                <w:lang w:eastAsia="zh-CN"/>
              </w:rPr>
              <w:t xml:space="preserve"> </w:t>
            </w:r>
            <w:r w:rsidRPr="000F66E3">
              <w:rPr>
                <w:rFonts w:ascii="Times New Roman" w:hAnsi="Times New Roman" w:cs="Times New Roman"/>
                <w:sz w:val="28"/>
                <w:szCs w:val="28"/>
              </w:rPr>
              <w:t>___________)</w:t>
            </w:r>
          </w:p>
        </w:tc>
        <w:tc>
          <w:tcPr>
            <w:tcW w:w="7574" w:type="dxa"/>
          </w:tcPr>
          <w:p w:rsidR="00C45BA7" w:rsidRPr="000F66E3" w:rsidRDefault="00C45BA7" w:rsidP="00C45BA7">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______________(</w:t>
            </w:r>
            <w:r w:rsidRPr="000F66E3">
              <w:rPr>
                <w:rFonts w:ascii="Times New Roman" w:hAnsi="Times New Roman" w:cs="Times New Roman"/>
                <w:sz w:val="28"/>
                <w:szCs w:val="28"/>
                <w:lang w:eastAsia="zh-CN"/>
              </w:rPr>
              <w:t xml:space="preserve"> </w:t>
            </w:r>
            <w:r w:rsidRPr="000F66E3">
              <w:rPr>
                <w:rFonts w:ascii="Times New Roman" w:hAnsi="Times New Roman" w:cs="Times New Roman"/>
                <w:sz w:val="28"/>
                <w:szCs w:val="28"/>
              </w:rPr>
              <w:t>___________)</w:t>
            </w:r>
          </w:p>
        </w:tc>
      </w:tr>
      <w:tr w:rsidR="00C45BA7" w:rsidRPr="000F66E3" w:rsidTr="00C45BA7">
        <w:trPr>
          <w:trHeight w:val="189"/>
        </w:trPr>
        <w:tc>
          <w:tcPr>
            <w:tcW w:w="5208" w:type="dxa"/>
          </w:tcPr>
          <w:p w:rsidR="00C45BA7" w:rsidRPr="000F66E3" w:rsidRDefault="00C45BA7" w:rsidP="003F4910">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(подпись, ФИО)</w:t>
            </w:r>
          </w:p>
          <w:p w:rsidR="00C45BA7" w:rsidRPr="000F66E3" w:rsidRDefault="00C45BA7" w:rsidP="003F4910">
            <w:pPr>
              <w:widowControl/>
              <w:suppressAutoHyphens/>
              <w:autoSpaceDE/>
              <w:autoSpaceDN/>
              <w:adjustRightInd/>
              <w:ind w:firstLine="709"/>
              <w:rPr>
                <w:rFonts w:ascii="Times New Roman" w:hAnsi="Times New Roman" w:cs="Times New Roman"/>
                <w:sz w:val="28"/>
                <w:szCs w:val="28"/>
              </w:rPr>
            </w:pPr>
          </w:p>
          <w:p w:rsidR="00C45BA7" w:rsidRPr="000F66E3" w:rsidRDefault="00C45BA7" w:rsidP="003F4910">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М.</w:t>
            </w:r>
            <w:proofErr w:type="gramStart"/>
            <w:r w:rsidRPr="000F66E3">
              <w:rPr>
                <w:rFonts w:ascii="Times New Roman" w:hAnsi="Times New Roman" w:cs="Times New Roman"/>
                <w:sz w:val="28"/>
                <w:szCs w:val="28"/>
              </w:rPr>
              <w:t>П</w:t>
            </w:r>
            <w:proofErr w:type="gramEnd"/>
          </w:p>
          <w:p w:rsidR="00C45BA7" w:rsidRPr="000F66E3" w:rsidRDefault="00C45BA7" w:rsidP="003F4910">
            <w:pPr>
              <w:widowControl/>
              <w:suppressAutoHyphens/>
              <w:autoSpaceDE/>
              <w:autoSpaceDN/>
              <w:adjustRightInd/>
              <w:ind w:firstLine="709"/>
              <w:rPr>
                <w:rFonts w:ascii="Times New Roman" w:hAnsi="Times New Roman" w:cs="Times New Roman"/>
                <w:sz w:val="28"/>
                <w:szCs w:val="28"/>
              </w:rPr>
            </w:pPr>
          </w:p>
        </w:tc>
        <w:tc>
          <w:tcPr>
            <w:tcW w:w="7574" w:type="dxa"/>
          </w:tcPr>
          <w:p w:rsidR="00C45BA7" w:rsidRPr="000F66E3" w:rsidRDefault="00C45BA7" w:rsidP="00C45BA7">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(подпись, ФИО)</w:t>
            </w:r>
          </w:p>
          <w:p w:rsidR="00C45BA7" w:rsidRPr="000F66E3" w:rsidRDefault="00C45BA7" w:rsidP="00C45BA7">
            <w:pPr>
              <w:widowControl/>
              <w:suppressAutoHyphens/>
              <w:autoSpaceDE/>
              <w:autoSpaceDN/>
              <w:adjustRightInd/>
              <w:ind w:firstLine="709"/>
              <w:rPr>
                <w:rFonts w:ascii="Times New Roman" w:hAnsi="Times New Roman" w:cs="Times New Roman"/>
                <w:sz w:val="28"/>
                <w:szCs w:val="28"/>
              </w:rPr>
            </w:pPr>
          </w:p>
          <w:p w:rsidR="00C45BA7" w:rsidRPr="000F66E3" w:rsidRDefault="00C45BA7" w:rsidP="00C45BA7">
            <w:pPr>
              <w:widowControl/>
              <w:suppressAutoHyphens/>
              <w:autoSpaceDE/>
              <w:autoSpaceDN/>
              <w:adjustRightInd/>
              <w:ind w:firstLine="709"/>
              <w:rPr>
                <w:rFonts w:ascii="Times New Roman" w:hAnsi="Times New Roman" w:cs="Times New Roman"/>
                <w:sz w:val="28"/>
                <w:szCs w:val="28"/>
              </w:rPr>
            </w:pPr>
            <w:r w:rsidRPr="000F66E3">
              <w:rPr>
                <w:rFonts w:ascii="Times New Roman" w:hAnsi="Times New Roman" w:cs="Times New Roman"/>
                <w:sz w:val="28"/>
                <w:szCs w:val="28"/>
              </w:rPr>
              <w:t>М.</w:t>
            </w:r>
            <w:proofErr w:type="gramStart"/>
            <w:r w:rsidRPr="000F66E3">
              <w:rPr>
                <w:rFonts w:ascii="Times New Roman" w:hAnsi="Times New Roman" w:cs="Times New Roman"/>
                <w:sz w:val="28"/>
                <w:szCs w:val="28"/>
              </w:rPr>
              <w:t>П</w:t>
            </w:r>
            <w:proofErr w:type="gramEnd"/>
          </w:p>
          <w:p w:rsidR="00C45BA7" w:rsidRPr="000F66E3" w:rsidRDefault="00C45BA7" w:rsidP="00C45BA7">
            <w:pPr>
              <w:widowControl/>
              <w:suppressAutoHyphens/>
              <w:autoSpaceDE/>
              <w:autoSpaceDN/>
              <w:adjustRightInd/>
              <w:ind w:firstLine="709"/>
              <w:rPr>
                <w:rFonts w:ascii="Times New Roman" w:hAnsi="Times New Roman" w:cs="Times New Roman"/>
                <w:sz w:val="28"/>
                <w:szCs w:val="28"/>
              </w:rPr>
            </w:pPr>
          </w:p>
        </w:tc>
      </w:tr>
    </w:tbl>
    <w:p w:rsidR="000D3481" w:rsidRPr="000F66E3" w:rsidRDefault="000D3481" w:rsidP="00C45BA7">
      <w:pPr>
        <w:widowControl/>
        <w:suppressAutoHyphens/>
        <w:autoSpaceDE/>
        <w:autoSpaceDN/>
        <w:adjustRightInd/>
        <w:ind w:firstLine="709"/>
        <w:jc w:val="right"/>
        <w:rPr>
          <w:rFonts w:ascii="Times New Roman" w:eastAsia="Lucida Sans Unicode" w:hAnsi="Times New Roman" w:cs="Times New Roman"/>
          <w:kern w:val="2"/>
          <w:sz w:val="28"/>
          <w:szCs w:val="28"/>
          <w:highlight w:val="cyan"/>
        </w:rPr>
      </w:pPr>
    </w:p>
    <w:sectPr w:rsidR="000D3481" w:rsidRPr="000F66E3" w:rsidSect="00B848AE">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0B" w:rsidRDefault="0024680B">
      <w:r>
        <w:separator/>
      </w:r>
    </w:p>
  </w:endnote>
  <w:endnote w:type="continuationSeparator" w:id="0">
    <w:p w:rsidR="0024680B" w:rsidRDefault="0024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0B" w:rsidRDefault="0024680B">
      <w:r>
        <w:separator/>
      </w:r>
    </w:p>
  </w:footnote>
  <w:footnote w:type="continuationSeparator" w:id="0">
    <w:p w:rsidR="0024680B" w:rsidRDefault="0024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66527"/>
      <w:docPartObj>
        <w:docPartGallery w:val="Page Numbers (Top of Page)"/>
        <w:docPartUnique/>
      </w:docPartObj>
    </w:sdtPr>
    <w:sdtEndPr>
      <w:rPr>
        <w:rFonts w:ascii="Times New Roman" w:hAnsi="Times New Roman" w:cs="Times New Roman"/>
        <w:sz w:val="16"/>
        <w:szCs w:val="16"/>
      </w:rPr>
    </w:sdtEndPr>
    <w:sdtContent>
      <w:p w:rsidR="00475BA8" w:rsidRPr="00947BD9" w:rsidRDefault="00475BA8">
        <w:pPr>
          <w:pStyle w:val="afff"/>
          <w:jc w:val="center"/>
          <w:rPr>
            <w:rFonts w:ascii="Times New Roman" w:hAnsi="Times New Roman" w:cs="Times New Roman"/>
            <w:sz w:val="16"/>
            <w:szCs w:val="16"/>
          </w:rPr>
        </w:pPr>
        <w:r w:rsidRPr="00947BD9">
          <w:rPr>
            <w:rFonts w:ascii="Times New Roman" w:hAnsi="Times New Roman" w:cs="Times New Roman"/>
            <w:sz w:val="16"/>
            <w:szCs w:val="16"/>
          </w:rPr>
          <w:fldChar w:fldCharType="begin"/>
        </w:r>
        <w:r w:rsidRPr="00947BD9">
          <w:rPr>
            <w:rFonts w:ascii="Times New Roman" w:hAnsi="Times New Roman" w:cs="Times New Roman"/>
            <w:sz w:val="16"/>
            <w:szCs w:val="16"/>
          </w:rPr>
          <w:instrText>PAGE   \* MERGEFORMAT</w:instrText>
        </w:r>
        <w:r w:rsidRPr="00947BD9">
          <w:rPr>
            <w:rFonts w:ascii="Times New Roman" w:hAnsi="Times New Roman" w:cs="Times New Roman"/>
            <w:sz w:val="16"/>
            <w:szCs w:val="16"/>
          </w:rPr>
          <w:fldChar w:fldCharType="separate"/>
        </w:r>
        <w:r w:rsidR="00DA0E89">
          <w:rPr>
            <w:rFonts w:ascii="Times New Roman" w:hAnsi="Times New Roman" w:cs="Times New Roman"/>
            <w:noProof/>
            <w:sz w:val="16"/>
            <w:szCs w:val="16"/>
          </w:rPr>
          <w:t>2</w:t>
        </w:r>
        <w:r w:rsidRPr="00947BD9">
          <w:rPr>
            <w:rFonts w:ascii="Times New Roman" w:hAnsi="Times New Roman" w:cs="Times New Roman"/>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0A11"/>
    <w:rsid w:val="00021F32"/>
    <w:rsid w:val="00023FE9"/>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44D"/>
    <w:rsid w:val="000635E5"/>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50F2"/>
    <w:rsid w:val="000B623F"/>
    <w:rsid w:val="000B6293"/>
    <w:rsid w:val="000C018E"/>
    <w:rsid w:val="000C359E"/>
    <w:rsid w:val="000C3F5E"/>
    <w:rsid w:val="000C609C"/>
    <w:rsid w:val="000C7B84"/>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6E3"/>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64E"/>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56"/>
    <w:rsid w:val="0020158E"/>
    <w:rsid w:val="002035F9"/>
    <w:rsid w:val="00207125"/>
    <w:rsid w:val="00207A00"/>
    <w:rsid w:val="002126EA"/>
    <w:rsid w:val="0021434F"/>
    <w:rsid w:val="00216D9E"/>
    <w:rsid w:val="00217ECC"/>
    <w:rsid w:val="0022001E"/>
    <w:rsid w:val="002201AF"/>
    <w:rsid w:val="00222437"/>
    <w:rsid w:val="00224392"/>
    <w:rsid w:val="00227960"/>
    <w:rsid w:val="00227B82"/>
    <w:rsid w:val="002307E3"/>
    <w:rsid w:val="00230B9E"/>
    <w:rsid w:val="002310AC"/>
    <w:rsid w:val="00232514"/>
    <w:rsid w:val="00232A0B"/>
    <w:rsid w:val="00235779"/>
    <w:rsid w:val="00235B15"/>
    <w:rsid w:val="00237243"/>
    <w:rsid w:val="002400C5"/>
    <w:rsid w:val="00240B49"/>
    <w:rsid w:val="00241278"/>
    <w:rsid w:val="002420F9"/>
    <w:rsid w:val="002427B8"/>
    <w:rsid w:val="00243EE3"/>
    <w:rsid w:val="002440FB"/>
    <w:rsid w:val="00245764"/>
    <w:rsid w:val="0024680B"/>
    <w:rsid w:val="00246BA3"/>
    <w:rsid w:val="00246E26"/>
    <w:rsid w:val="002502F3"/>
    <w:rsid w:val="00251814"/>
    <w:rsid w:val="002518F9"/>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29B7"/>
    <w:rsid w:val="00293A20"/>
    <w:rsid w:val="00294D70"/>
    <w:rsid w:val="00295311"/>
    <w:rsid w:val="00295A56"/>
    <w:rsid w:val="00295D87"/>
    <w:rsid w:val="00296712"/>
    <w:rsid w:val="00297070"/>
    <w:rsid w:val="00297D43"/>
    <w:rsid w:val="002A035D"/>
    <w:rsid w:val="002A0CE3"/>
    <w:rsid w:val="002A0E10"/>
    <w:rsid w:val="002A3491"/>
    <w:rsid w:val="002A4B99"/>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2636"/>
    <w:rsid w:val="002F38A2"/>
    <w:rsid w:val="002F3D89"/>
    <w:rsid w:val="002F4011"/>
    <w:rsid w:val="002F5FFF"/>
    <w:rsid w:val="002F68F4"/>
    <w:rsid w:val="002F779C"/>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304A"/>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AF"/>
    <w:rsid w:val="004953E2"/>
    <w:rsid w:val="004955DF"/>
    <w:rsid w:val="004962DB"/>
    <w:rsid w:val="0049784F"/>
    <w:rsid w:val="00497BBC"/>
    <w:rsid w:val="004A07C1"/>
    <w:rsid w:val="004A15F2"/>
    <w:rsid w:val="004A28BC"/>
    <w:rsid w:val="004A7A36"/>
    <w:rsid w:val="004B0EE5"/>
    <w:rsid w:val="004B1153"/>
    <w:rsid w:val="004B1AE6"/>
    <w:rsid w:val="004B3FBA"/>
    <w:rsid w:val="004B50FD"/>
    <w:rsid w:val="004B5451"/>
    <w:rsid w:val="004C076A"/>
    <w:rsid w:val="004C0DBE"/>
    <w:rsid w:val="004C1641"/>
    <w:rsid w:val="004C322A"/>
    <w:rsid w:val="004C48B4"/>
    <w:rsid w:val="004C5F04"/>
    <w:rsid w:val="004C6384"/>
    <w:rsid w:val="004C6800"/>
    <w:rsid w:val="004C6C67"/>
    <w:rsid w:val="004C71A4"/>
    <w:rsid w:val="004C7C05"/>
    <w:rsid w:val="004C7DEC"/>
    <w:rsid w:val="004D0AE1"/>
    <w:rsid w:val="004D199B"/>
    <w:rsid w:val="004D2303"/>
    <w:rsid w:val="004D26F9"/>
    <w:rsid w:val="004D3042"/>
    <w:rsid w:val="004D7A87"/>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298B"/>
    <w:rsid w:val="00533BAB"/>
    <w:rsid w:val="0053605C"/>
    <w:rsid w:val="005365F4"/>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4911"/>
    <w:rsid w:val="005A5B31"/>
    <w:rsid w:val="005A62C2"/>
    <w:rsid w:val="005B0DE0"/>
    <w:rsid w:val="005B185B"/>
    <w:rsid w:val="005B6239"/>
    <w:rsid w:val="005B63CD"/>
    <w:rsid w:val="005B6E65"/>
    <w:rsid w:val="005B6FEB"/>
    <w:rsid w:val="005B7970"/>
    <w:rsid w:val="005C0C1A"/>
    <w:rsid w:val="005C211B"/>
    <w:rsid w:val="005C2860"/>
    <w:rsid w:val="005C3872"/>
    <w:rsid w:val="005C4C6A"/>
    <w:rsid w:val="005C74F4"/>
    <w:rsid w:val="005C772D"/>
    <w:rsid w:val="005D0ECA"/>
    <w:rsid w:val="005D1733"/>
    <w:rsid w:val="005D3B0E"/>
    <w:rsid w:val="005D6545"/>
    <w:rsid w:val="005D7682"/>
    <w:rsid w:val="005E118D"/>
    <w:rsid w:val="005E3FB5"/>
    <w:rsid w:val="005E7CD2"/>
    <w:rsid w:val="005F01D7"/>
    <w:rsid w:val="005F0DB3"/>
    <w:rsid w:val="005F1D13"/>
    <w:rsid w:val="005F28A9"/>
    <w:rsid w:val="005F3362"/>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A92"/>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626"/>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72C"/>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0FCA"/>
    <w:rsid w:val="007719B1"/>
    <w:rsid w:val="00772AD8"/>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06B37"/>
    <w:rsid w:val="008072AA"/>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6A8B"/>
    <w:rsid w:val="008876BE"/>
    <w:rsid w:val="0089073D"/>
    <w:rsid w:val="008917D9"/>
    <w:rsid w:val="00895708"/>
    <w:rsid w:val="008963D3"/>
    <w:rsid w:val="008A3D05"/>
    <w:rsid w:val="008A6590"/>
    <w:rsid w:val="008B0116"/>
    <w:rsid w:val="008B5C43"/>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2713B"/>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2500"/>
    <w:rsid w:val="00973864"/>
    <w:rsid w:val="009754C0"/>
    <w:rsid w:val="00976165"/>
    <w:rsid w:val="00981C28"/>
    <w:rsid w:val="00981DF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5A65"/>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6582"/>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2E16"/>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003B"/>
    <w:rsid w:val="00B57F26"/>
    <w:rsid w:val="00B635F7"/>
    <w:rsid w:val="00B651FE"/>
    <w:rsid w:val="00B657E4"/>
    <w:rsid w:val="00B67970"/>
    <w:rsid w:val="00B67DE5"/>
    <w:rsid w:val="00B70CCC"/>
    <w:rsid w:val="00B714F0"/>
    <w:rsid w:val="00B73D53"/>
    <w:rsid w:val="00B76891"/>
    <w:rsid w:val="00B77A22"/>
    <w:rsid w:val="00B80632"/>
    <w:rsid w:val="00B81E6C"/>
    <w:rsid w:val="00B827EA"/>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45BA7"/>
    <w:rsid w:val="00C50F24"/>
    <w:rsid w:val="00C51F1B"/>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A1F"/>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2694"/>
    <w:rsid w:val="00D8590B"/>
    <w:rsid w:val="00D85FEA"/>
    <w:rsid w:val="00D8699D"/>
    <w:rsid w:val="00D87E1A"/>
    <w:rsid w:val="00D90DAA"/>
    <w:rsid w:val="00D92B81"/>
    <w:rsid w:val="00D934C8"/>
    <w:rsid w:val="00D96269"/>
    <w:rsid w:val="00D97115"/>
    <w:rsid w:val="00DA026D"/>
    <w:rsid w:val="00DA03C2"/>
    <w:rsid w:val="00DA0E89"/>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27D"/>
    <w:rsid w:val="00E126C7"/>
    <w:rsid w:val="00E1351C"/>
    <w:rsid w:val="00E141D3"/>
    <w:rsid w:val="00E14606"/>
    <w:rsid w:val="00E15A1E"/>
    <w:rsid w:val="00E15C3B"/>
    <w:rsid w:val="00E163B0"/>
    <w:rsid w:val="00E17825"/>
    <w:rsid w:val="00E17D69"/>
    <w:rsid w:val="00E205A1"/>
    <w:rsid w:val="00E20DC7"/>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52C"/>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4FFD"/>
    <w:rsid w:val="00E86058"/>
    <w:rsid w:val="00E866BE"/>
    <w:rsid w:val="00E90CF9"/>
    <w:rsid w:val="00E910BB"/>
    <w:rsid w:val="00E91C0B"/>
    <w:rsid w:val="00E92290"/>
    <w:rsid w:val="00E928CA"/>
    <w:rsid w:val="00E93A00"/>
    <w:rsid w:val="00E94E9C"/>
    <w:rsid w:val="00E951D5"/>
    <w:rsid w:val="00E968A0"/>
    <w:rsid w:val="00E97AA1"/>
    <w:rsid w:val="00EA001E"/>
    <w:rsid w:val="00EA0466"/>
    <w:rsid w:val="00EA0755"/>
    <w:rsid w:val="00EA0B96"/>
    <w:rsid w:val="00EA0F64"/>
    <w:rsid w:val="00EA1402"/>
    <w:rsid w:val="00EA48E7"/>
    <w:rsid w:val="00EB0F8A"/>
    <w:rsid w:val="00EB11D1"/>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075D6"/>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2E0F"/>
    <w:rsid w:val="00F43A20"/>
    <w:rsid w:val="00F474FE"/>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uiPriority w:val="59"/>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uiPriority w:val="59"/>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51160417">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549191758">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212421440">
      <w:bodyDiv w:val="1"/>
      <w:marLeft w:val="0"/>
      <w:marRight w:val="0"/>
      <w:marTop w:val="0"/>
      <w:marBottom w:val="0"/>
      <w:divBdr>
        <w:top w:val="none" w:sz="0" w:space="0" w:color="auto"/>
        <w:left w:val="none" w:sz="0" w:space="0" w:color="auto"/>
        <w:bottom w:val="none" w:sz="0" w:space="0" w:color="auto"/>
        <w:right w:val="none" w:sz="0" w:space="0" w:color="auto"/>
      </w:divBdr>
    </w:div>
    <w:div w:id="1305499431">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119552">
      <w:bodyDiv w:val="1"/>
      <w:marLeft w:val="0"/>
      <w:marRight w:val="0"/>
      <w:marTop w:val="0"/>
      <w:marBottom w:val="0"/>
      <w:divBdr>
        <w:top w:val="none" w:sz="0" w:space="0" w:color="auto"/>
        <w:left w:val="none" w:sz="0" w:space="0" w:color="auto"/>
        <w:bottom w:val="none" w:sz="0" w:space="0" w:color="auto"/>
        <w:right w:val="none" w:sz="0" w:space="0" w:color="auto"/>
      </w:divBdr>
    </w:div>
    <w:div w:id="2069914923">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nc@crimeacs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E42D-1E06-4614-84BE-2BDAA3CD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5605</Words>
  <Characters>31950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37</cp:revision>
  <cp:lastPrinted>2021-03-15T07:22:00Z</cp:lastPrinted>
  <dcterms:created xsi:type="dcterms:W3CDTF">2021-03-17T15:15:00Z</dcterms:created>
  <dcterms:modified xsi:type="dcterms:W3CDTF">2022-10-26T17:47:00Z</dcterms:modified>
</cp:coreProperties>
</file>